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9C8" w:rsidRDefault="002B69C8" w:rsidP="002B69C8">
      <w:pPr>
        <w:tabs>
          <w:tab w:val="center" w:pos="4156"/>
          <w:tab w:val="left" w:pos="6380"/>
        </w:tabs>
        <w:spacing w:before="100" w:beforeAutospacing="1" w:after="100" w:afterAutospacing="1" w:line="0" w:lineRule="atLeast"/>
        <w:jc w:val="center"/>
        <w:rPr>
          <w:rFonts w:eastAsia="標楷體" w:hAnsi="標楷體"/>
          <w:sz w:val="40"/>
        </w:rPr>
      </w:pPr>
      <w:r>
        <w:rPr>
          <w:rFonts w:eastAsia="標楷體" w:hAnsi="標楷體"/>
          <w:noProof/>
          <w:sz w:val="40"/>
        </w:rPr>
        <w:drawing>
          <wp:inline distT="0" distB="0" distL="0" distR="0" wp14:anchorId="1EC008D3" wp14:editId="481F39FA">
            <wp:extent cx="1577340" cy="341630"/>
            <wp:effectExtent l="19050" t="0" r="3810" b="0"/>
            <wp:docPr id="7" name="圖片 7" descr="1-4_1a_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-4_1a_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341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69C8" w:rsidRPr="00E974A9" w:rsidRDefault="002B69C8" w:rsidP="002B69C8">
      <w:pPr>
        <w:spacing w:before="100" w:beforeAutospacing="1" w:after="100" w:afterAutospacing="1" w:line="0" w:lineRule="atLeast"/>
        <w:jc w:val="center"/>
        <w:rPr>
          <w:rFonts w:eastAsia="標楷體"/>
          <w:b/>
          <w:sz w:val="28"/>
          <w:szCs w:val="28"/>
        </w:rPr>
      </w:pPr>
      <w:r w:rsidRPr="00E974A9">
        <w:rPr>
          <w:rFonts w:eastAsia="標楷體" w:hAnsi="標楷體" w:hint="eastAsia"/>
          <w:b/>
          <w:sz w:val="28"/>
          <w:szCs w:val="28"/>
        </w:rPr>
        <w:t>創意與科技</w:t>
      </w:r>
      <w:r w:rsidRPr="00E974A9">
        <w:rPr>
          <w:rFonts w:eastAsia="標楷體" w:hAnsi="標楷體"/>
          <w:b/>
          <w:sz w:val="28"/>
          <w:szCs w:val="28"/>
        </w:rPr>
        <w:t>學院</w:t>
      </w:r>
      <w:r w:rsidR="00B6278D" w:rsidRPr="00E974A9">
        <w:rPr>
          <w:rFonts w:eastAsia="標楷體" w:hAnsi="標楷體"/>
          <w:b/>
          <w:sz w:val="28"/>
          <w:szCs w:val="28"/>
        </w:rPr>
        <w:t>碩士班</w:t>
      </w:r>
      <w:r w:rsidRPr="00E974A9">
        <w:rPr>
          <w:rFonts w:eastAsia="標楷體" w:hAnsi="標楷體" w:hint="eastAsia"/>
          <w:b/>
          <w:sz w:val="28"/>
          <w:szCs w:val="28"/>
        </w:rPr>
        <w:t xml:space="preserve"> </w:t>
      </w:r>
      <w:r w:rsidRPr="00E974A9">
        <w:rPr>
          <w:rFonts w:eastAsia="標楷體" w:hAnsi="標楷體"/>
          <w:b/>
          <w:sz w:val="28"/>
          <w:szCs w:val="28"/>
        </w:rPr>
        <w:t>文化資產與</w:t>
      </w:r>
      <w:proofErr w:type="gramStart"/>
      <w:r w:rsidRPr="00E974A9">
        <w:rPr>
          <w:rFonts w:eastAsia="標楷體" w:hAnsi="標楷體"/>
          <w:b/>
          <w:sz w:val="28"/>
          <w:szCs w:val="28"/>
        </w:rPr>
        <w:t>創意學</w:t>
      </w:r>
      <w:r w:rsidR="00B6278D">
        <w:rPr>
          <w:rFonts w:eastAsia="標楷體" w:hAnsi="標楷體" w:hint="eastAsia"/>
          <w:b/>
          <w:sz w:val="28"/>
          <w:szCs w:val="28"/>
        </w:rPr>
        <w:t>組</w:t>
      </w:r>
      <w:proofErr w:type="gramEnd"/>
      <w:r w:rsidRPr="00E974A9">
        <w:rPr>
          <w:rFonts w:eastAsia="標楷體" w:hAnsi="標楷體" w:hint="eastAsia"/>
          <w:b/>
          <w:sz w:val="28"/>
          <w:szCs w:val="28"/>
        </w:rPr>
        <w:t xml:space="preserve">  </w:t>
      </w:r>
      <w:r w:rsidRPr="00E974A9">
        <w:rPr>
          <w:rFonts w:eastAsia="標楷體" w:hAnsi="標楷體"/>
          <w:b/>
          <w:sz w:val="28"/>
          <w:szCs w:val="28"/>
        </w:rPr>
        <w:t>課程架構</w:t>
      </w:r>
    </w:p>
    <w:p w:rsidR="00F206E9" w:rsidRPr="00F206E9" w:rsidRDefault="00F206E9" w:rsidP="00F206E9">
      <w:pPr>
        <w:spacing w:line="0" w:lineRule="atLeast"/>
        <w:jc w:val="right"/>
        <w:rPr>
          <w:rFonts w:eastAsia="標楷體" w:hint="eastAsia"/>
          <w:sz w:val="18"/>
          <w:szCs w:val="16"/>
        </w:rPr>
      </w:pPr>
      <w:r w:rsidRPr="00F206E9">
        <w:rPr>
          <w:rFonts w:eastAsia="標楷體" w:hint="eastAsia"/>
          <w:sz w:val="18"/>
          <w:szCs w:val="16"/>
        </w:rPr>
        <w:t>112</w:t>
      </w:r>
      <w:r w:rsidRPr="00F206E9">
        <w:rPr>
          <w:rFonts w:eastAsia="標楷體" w:hint="eastAsia"/>
          <w:sz w:val="18"/>
          <w:szCs w:val="16"/>
        </w:rPr>
        <w:t>年</w:t>
      </w:r>
      <w:r w:rsidRPr="00F206E9">
        <w:rPr>
          <w:rFonts w:eastAsia="標楷體" w:hint="eastAsia"/>
          <w:sz w:val="18"/>
          <w:szCs w:val="16"/>
        </w:rPr>
        <w:t>3</w:t>
      </w:r>
      <w:r w:rsidRPr="00F206E9">
        <w:rPr>
          <w:rFonts w:eastAsia="標楷體" w:hint="eastAsia"/>
          <w:sz w:val="18"/>
          <w:szCs w:val="16"/>
        </w:rPr>
        <w:t>月</w:t>
      </w:r>
      <w:r w:rsidRPr="00F206E9">
        <w:rPr>
          <w:rFonts w:eastAsia="標楷體" w:hint="eastAsia"/>
          <w:sz w:val="18"/>
          <w:szCs w:val="16"/>
        </w:rPr>
        <w:t>1</w:t>
      </w:r>
      <w:r w:rsidRPr="00F206E9">
        <w:rPr>
          <w:rFonts w:eastAsia="標楷體" w:hint="eastAsia"/>
          <w:sz w:val="18"/>
          <w:szCs w:val="16"/>
        </w:rPr>
        <w:t>日第</w:t>
      </w:r>
      <w:r w:rsidRPr="00F206E9">
        <w:rPr>
          <w:rFonts w:eastAsia="標楷體" w:hint="eastAsia"/>
          <w:sz w:val="18"/>
          <w:szCs w:val="16"/>
        </w:rPr>
        <w:t>2</w:t>
      </w:r>
      <w:r w:rsidRPr="00F206E9">
        <w:rPr>
          <w:rFonts w:eastAsia="標楷體" w:hint="eastAsia"/>
          <w:sz w:val="18"/>
          <w:szCs w:val="16"/>
        </w:rPr>
        <w:t>次系課程委員會議通過</w:t>
      </w:r>
    </w:p>
    <w:p w:rsidR="00F206E9" w:rsidRPr="00F206E9" w:rsidRDefault="00F206E9" w:rsidP="00F206E9">
      <w:pPr>
        <w:spacing w:line="0" w:lineRule="atLeast"/>
        <w:jc w:val="right"/>
        <w:rPr>
          <w:rFonts w:eastAsia="標楷體" w:hint="eastAsia"/>
          <w:sz w:val="18"/>
          <w:szCs w:val="16"/>
        </w:rPr>
      </w:pPr>
      <w:r w:rsidRPr="00F206E9">
        <w:rPr>
          <w:rFonts w:eastAsia="標楷體" w:hint="eastAsia"/>
          <w:sz w:val="18"/>
          <w:szCs w:val="16"/>
        </w:rPr>
        <w:t>112</w:t>
      </w:r>
      <w:r w:rsidRPr="00F206E9">
        <w:rPr>
          <w:rFonts w:eastAsia="標楷體" w:hint="eastAsia"/>
          <w:sz w:val="18"/>
          <w:szCs w:val="16"/>
        </w:rPr>
        <w:t>年</w:t>
      </w:r>
      <w:r w:rsidRPr="00F206E9">
        <w:rPr>
          <w:rFonts w:eastAsia="標楷體" w:hint="eastAsia"/>
          <w:sz w:val="18"/>
          <w:szCs w:val="16"/>
        </w:rPr>
        <w:t>3</w:t>
      </w:r>
      <w:r w:rsidRPr="00F206E9">
        <w:rPr>
          <w:rFonts w:eastAsia="標楷體" w:hint="eastAsia"/>
          <w:sz w:val="18"/>
          <w:szCs w:val="16"/>
        </w:rPr>
        <w:t>月</w:t>
      </w:r>
      <w:r w:rsidRPr="00F206E9">
        <w:rPr>
          <w:rFonts w:eastAsia="標楷體" w:hint="eastAsia"/>
          <w:sz w:val="18"/>
          <w:szCs w:val="16"/>
        </w:rPr>
        <w:t>29</w:t>
      </w:r>
      <w:r w:rsidRPr="00F206E9">
        <w:rPr>
          <w:rFonts w:eastAsia="標楷體" w:hint="eastAsia"/>
          <w:sz w:val="18"/>
          <w:szCs w:val="16"/>
        </w:rPr>
        <w:t>日第</w:t>
      </w:r>
      <w:r w:rsidRPr="00F206E9">
        <w:rPr>
          <w:rFonts w:eastAsia="標楷體" w:hint="eastAsia"/>
          <w:sz w:val="18"/>
          <w:szCs w:val="16"/>
        </w:rPr>
        <w:t>2</w:t>
      </w:r>
      <w:r w:rsidRPr="00F206E9">
        <w:rPr>
          <w:rFonts w:eastAsia="標楷體" w:hint="eastAsia"/>
          <w:sz w:val="18"/>
          <w:szCs w:val="16"/>
        </w:rPr>
        <w:t>次院課程委員會議通過</w:t>
      </w:r>
    </w:p>
    <w:p w:rsidR="00F206E9" w:rsidRPr="00F206E9" w:rsidRDefault="00F206E9" w:rsidP="00F206E9">
      <w:pPr>
        <w:spacing w:line="0" w:lineRule="atLeast"/>
        <w:jc w:val="right"/>
        <w:rPr>
          <w:rFonts w:eastAsia="標楷體" w:hint="eastAsia"/>
          <w:sz w:val="18"/>
          <w:szCs w:val="16"/>
        </w:rPr>
      </w:pPr>
      <w:r w:rsidRPr="00F206E9">
        <w:rPr>
          <w:rFonts w:eastAsia="標楷體" w:hint="eastAsia"/>
          <w:sz w:val="18"/>
          <w:szCs w:val="16"/>
        </w:rPr>
        <w:t>112</w:t>
      </w:r>
      <w:r w:rsidRPr="00F206E9">
        <w:rPr>
          <w:rFonts w:eastAsia="標楷體" w:hint="eastAsia"/>
          <w:sz w:val="18"/>
          <w:szCs w:val="16"/>
        </w:rPr>
        <w:t>年</w:t>
      </w:r>
      <w:r w:rsidRPr="00F206E9">
        <w:rPr>
          <w:rFonts w:eastAsia="標楷體" w:hint="eastAsia"/>
          <w:sz w:val="18"/>
          <w:szCs w:val="16"/>
        </w:rPr>
        <w:t>4</w:t>
      </w:r>
      <w:r w:rsidRPr="00F206E9">
        <w:rPr>
          <w:rFonts w:eastAsia="標楷體" w:hint="eastAsia"/>
          <w:sz w:val="18"/>
          <w:szCs w:val="16"/>
        </w:rPr>
        <w:t>月</w:t>
      </w:r>
      <w:r w:rsidRPr="00F206E9">
        <w:rPr>
          <w:rFonts w:eastAsia="標楷體" w:hint="eastAsia"/>
          <w:sz w:val="18"/>
          <w:szCs w:val="16"/>
        </w:rPr>
        <w:t>12</w:t>
      </w:r>
      <w:r w:rsidRPr="00F206E9">
        <w:rPr>
          <w:rFonts w:eastAsia="標楷體" w:hint="eastAsia"/>
          <w:sz w:val="18"/>
          <w:szCs w:val="16"/>
        </w:rPr>
        <w:t>日第</w:t>
      </w:r>
      <w:r w:rsidRPr="00F206E9">
        <w:rPr>
          <w:rFonts w:eastAsia="標楷體" w:hint="eastAsia"/>
          <w:sz w:val="18"/>
          <w:szCs w:val="16"/>
        </w:rPr>
        <w:t>2</w:t>
      </w:r>
      <w:r w:rsidRPr="00F206E9">
        <w:rPr>
          <w:rFonts w:eastAsia="標楷體" w:hint="eastAsia"/>
          <w:sz w:val="18"/>
          <w:szCs w:val="16"/>
        </w:rPr>
        <w:t>次校課程委員會議通過</w:t>
      </w:r>
    </w:p>
    <w:p w:rsidR="00F206E9" w:rsidRPr="00F206E9" w:rsidRDefault="00F206E9" w:rsidP="002B69C8">
      <w:pPr>
        <w:spacing w:line="0" w:lineRule="atLeast"/>
        <w:jc w:val="right"/>
        <w:rPr>
          <w:rFonts w:eastAsia="標楷體" w:hint="eastAsia"/>
          <w:sz w:val="18"/>
          <w:szCs w:val="16"/>
        </w:rPr>
      </w:pPr>
      <w:r w:rsidRPr="00F206E9">
        <w:rPr>
          <w:rFonts w:eastAsia="標楷體" w:hint="eastAsia"/>
          <w:sz w:val="18"/>
          <w:szCs w:val="16"/>
        </w:rPr>
        <w:t>112</w:t>
      </w:r>
      <w:r w:rsidRPr="00F206E9">
        <w:rPr>
          <w:rFonts w:eastAsia="標楷體" w:hint="eastAsia"/>
          <w:sz w:val="18"/>
          <w:szCs w:val="16"/>
        </w:rPr>
        <w:t>年</w:t>
      </w:r>
      <w:r w:rsidRPr="00F206E9">
        <w:rPr>
          <w:rFonts w:eastAsia="標楷體" w:hint="eastAsia"/>
          <w:sz w:val="18"/>
          <w:szCs w:val="16"/>
        </w:rPr>
        <w:t>4</w:t>
      </w:r>
      <w:r w:rsidRPr="00F206E9">
        <w:rPr>
          <w:rFonts w:eastAsia="標楷體" w:hint="eastAsia"/>
          <w:sz w:val="18"/>
          <w:szCs w:val="16"/>
        </w:rPr>
        <w:t>月</w:t>
      </w:r>
      <w:r w:rsidRPr="00F206E9">
        <w:rPr>
          <w:rFonts w:eastAsia="標楷體" w:hint="eastAsia"/>
          <w:sz w:val="18"/>
          <w:szCs w:val="16"/>
        </w:rPr>
        <w:t>18</w:t>
      </w:r>
      <w:r w:rsidRPr="00F206E9">
        <w:rPr>
          <w:rFonts w:eastAsia="標楷體" w:hint="eastAsia"/>
          <w:sz w:val="18"/>
          <w:szCs w:val="16"/>
        </w:rPr>
        <w:t>日</w:t>
      </w:r>
      <w:r w:rsidRPr="00F206E9">
        <w:rPr>
          <w:rFonts w:eastAsia="標楷體" w:hint="eastAsia"/>
          <w:sz w:val="18"/>
          <w:szCs w:val="16"/>
        </w:rPr>
        <w:t>111</w:t>
      </w:r>
      <w:r w:rsidRPr="00F206E9">
        <w:rPr>
          <w:rFonts w:eastAsia="標楷體" w:hint="eastAsia"/>
          <w:sz w:val="18"/>
          <w:szCs w:val="16"/>
        </w:rPr>
        <w:t>學年度第</w:t>
      </w:r>
      <w:r w:rsidRPr="00F206E9">
        <w:rPr>
          <w:rFonts w:eastAsia="標楷體" w:hint="eastAsia"/>
          <w:sz w:val="18"/>
          <w:szCs w:val="16"/>
        </w:rPr>
        <w:t>3</w:t>
      </w:r>
      <w:r w:rsidRPr="00F206E9">
        <w:rPr>
          <w:rFonts w:eastAsia="標楷體" w:hint="eastAsia"/>
          <w:sz w:val="18"/>
          <w:szCs w:val="16"/>
        </w:rPr>
        <w:t>次教務會議備查</w:t>
      </w:r>
    </w:p>
    <w:tbl>
      <w:tblPr>
        <w:tblW w:w="9639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"/>
        <w:gridCol w:w="2268"/>
        <w:gridCol w:w="4720"/>
        <w:gridCol w:w="851"/>
        <w:gridCol w:w="807"/>
      </w:tblGrid>
      <w:tr w:rsidR="002B69C8" w:rsidRPr="00AB02A7" w:rsidTr="00234661">
        <w:trPr>
          <w:cantSplit/>
        </w:trPr>
        <w:tc>
          <w:tcPr>
            <w:tcW w:w="9639" w:type="dxa"/>
            <w:gridSpan w:val="5"/>
            <w:shd w:val="clear" w:color="auto" w:fill="auto"/>
          </w:tcPr>
          <w:p w:rsidR="002B69C8" w:rsidRPr="00AB02A7" w:rsidRDefault="002B69C8" w:rsidP="00213A1A">
            <w:pPr>
              <w:jc w:val="both"/>
              <w:rPr>
                <w:rFonts w:eastAsia="標楷體"/>
                <w:sz w:val="20"/>
              </w:rPr>
            </w:pPr>
            <w:r w:rsidRPr="00AB02A7">
              <w:rPr>
                <w:rFonts w:eastAsia="標楷體" w:hAnsi="標楷體"/>
                <w:sz w:val="20"/>
              </w:rPr>
              <w:t>本系（所）學生畢業時需修滿至少</w:t>
            </w:r>
            <w:r w:rsidRPr="00AB02A7">
              <w:rPr>
                <w:rFonts w:eastAsia="標楷體"/>
                <w:sz w:val="20"/>
              </w:rPr>
              <w:t xml:space="preserve">   30    </w:t>
            </w:r>
            <w:r w:rsidRPr="00AB02A7">
              <w:rPr>
                <w:rFonts w:eastAsia="標楷體" w:hAnsi="標楷體"/>
                <w:sz w:val="20"/>
              </w:rPr>
              <w:t>學分</w:t>
            </w:r>
          </w:p>
          <w:p w:rsidR="002B69C8" w:rsidRPr="00AB02A7" w:rsidRDefault="002B69C8" w:rsidP="00213A1A">
            <w:pPr>
              <w:jc w:val="both"/>
              <w:rPr>
                <w:rFonts w:eastAsia="標楷體"/>
                <w:sz w:val="20"/>
              </w:rPr>
            </w:pPr>
            <w:r w:rsidRPr="00AB02A7">
              <w:rPr>
                <w:rFonts w:eastAsia="標楷體" w:hAnsi="標楷體"/>
                <w:sz w:val="20"/>
              </w:rPr>
              <w:t>（一）專業必修</w:t>
            </w:r>
            <w:r w:rsidRPr="00AB02A7">
              <w:rPr>
                <w:rFonts w:eastAsia="標楷體"/>
                <w:sz w:val="20"/>
              </w:rPr>
              <w:t xml:space="preserve">               6         </w:t>
            </w:r>
            <w:r w:rsidRPr="00AB02A7">
              <w:rPr>
                <w:rFonts w:eastAsia="標楷體" w:hAnsi="標楷體"/>
                <w:sz w:val="20"/>
              </w:rPr>
              <w:t>學分</w:t>
            </w:r>
            <w:r w:rsidRPr="00AB02A7">
              <w:rPr>
                <w:rFonts w:eastAsia="標楷體"/>
                <w:sz w:val="20"/>
              </w:rPr>
              <w:t xml:space="preserve"> </w:t>
            </w:r>
          </w:p>
          <w:p w:rsidR="002B69C8" w:rsidRPr="00AB02A7" w:rsidRDefault="002B69C8" w:rsidP="00213A1A">
            <w:pPr>
              <w:rPr>
                <w:rFonts w:eastAsia="標楷體"/>
                <w:sz w:val="20"/>
              </w:rPr>
            </w:pPr>
            <w:r w:rsidRPr="00AB02A7">
              <w:rPr>
                <w:rFonts w:eastAsia="標楷體" w:hAnsi="標楷體"/>
                <w:sz w:val="20"/>
              </w:rPr>
              <w:t>（二）專業選修</w:t>
            </w:r>
            <w:r w:rsidRPr="00AB02A7">
              <w:rPr>
                <w:rFonts w:eastAsia="標楷體"/>
                <w:sz w:val="20"/>
              </w:rPr>
              <w:t xml:space="preserve">              18         </w:t>
            </w:r>
            <w:r w:rsidRPr="00AB02A7">
              <w:rPr>
                <w:rFonts w:eastAsia="標楷體" w:hAnsi="標楷體"/>
                <w:sz w:val="20"/>
              </w:rPr>
              <w:t>學分（含</w:t>
            </w:r>
            <w:r w:rsidR="00015BBD" w:rsidRPr="005879F2">
              <w:rPr>
                <w:rFonts w:eastAsia="標楷體" w:hAnsi="標楷體" w:hint="eastAsia"/>
                <w:sz w:val="20"/>
              </w:rPr>
              <w:t>非本組</w:t>
            </w:r>
            <w:r w:rsidRPr="005879F2">
              <w:rPr>
                <w:rFonts w:eastAsia="標楷體" w:hAnsi="標楷體"/>
                <w:sz w:val="20"/>
              </w:rPr>
              <w:t>課程</w:t>
            </w:r>
            <w:r w:rsidRPr="00AB02A7">
              <w:rPr>
                <w:rFonts w:eastAsia="標楷體" w:hAnsi="標楷體"/>
                <w:sz w:val="20"/>
              </w:rPr>
              <w:t>選修至多</w:t>
            </w:r>
            <w:r w:rsidRPr="00AB02A7">
              <w:rPr>
                <w:rFonts w:eastAsia="標楷體"/>
                <w:sz w:val="20"/>
              </w:rPr>
              <w:t>6</w:t>
            </w:r>
            <w:r w:rsidRPr="00AB02A7">
              <w:rPr>
                <w:rFonts w:eastAsia="標楷體" w:hAnsi="標楷體"/>
                <w:sz w:val="20"/>
              </w:rPr>
              <w:t>學分）</w:t>
            </w:r>
          </w:p>
          <w:p w:rsidR="002B69C8" w:rsidRPr="00AB02A7" w:rsidRDefault="002B69C8" w:rsidP="00213A1A">
            <w:pPr>
              <w:rPr>
                <w:rFonts w:eastAsia="標楷體"/>
                <w:sz w:val="20"/>
              </w:rPr>
            </w:pPr>
            <w:r w:rsidRPr="00AB02A7">
              <w:rPr>
                <w:rFonts w:eastAsia="標楷體" w:hAnsi="標楷體"/>
                <w:sz w:val="20"/>
              </w:rPr>
              <w:t>（三）論文</w:t>
            </w:r>
            <w:r w:rsidRPr="00AB02A7">
              <w:rPr>
                <w:rFonts w:eastAsia="標楷體"/>
                <w:sz w:val="20"/>
              </w:rPr>
              <w:t xml:space="preserve">                   6         </w:t>
            </w:r>
            <w:r w:rsidRPr="00AB02A7">
              <w:rPr>
                <w:rFonts w:eastAsia="標楷體" w:hAnsi="標楷體"/>
                <w:sz w:val="20"/>
              </w:rPr>
              <w:t>學分</w:t>
            </w:r>
          </w:p>
        </w:tc>
      </w:tr>
      <w:tr w:rsidR="002B69C8" w:rsidRPr="00AB02A7" w:rsidTr="00234661">
        <w:trPr>
          <w:cantSplit/>
          <w:trHeight w:val="170"/>
        </w:trPr>
        <w:tc>
          <w:tcPr>
            <w:tcW w:w="9639" w:type="dxa"/>
            <w:gridSpan w:val="5"/>
            <w:shd w:val="clear" w:color="auto" w:fill="auto"/>
          </w:tcPr>
          <w:p w:rsidR="002B69C8" w:rsidRPr="000E0407" w:rsidRDefault="002B69C8" w:rsidP="00AB043B">
            <w:pPr>
              <w:spacing w:beforeLines="20" w:before="72" w:afterLines="20" w:after="72" w:line="240" w:lineRule="auto"/>
              <w:jc w:val="center"/>
              <w:rPr>
                <w:rFonts w:eastAsia="標楷體"/>
                <w:sz w:val="20"/>
              </w:rPr>
            </w:pPr>
            <w:r w:rsidRPr="000E0407">
              <w:rPr>
                <w:rFonts w:eastAsia="標楷體" w:hAnsi="標楷體"/>
                <w:sz w:val="20"/>
              </w:rPr>
              <w:t>一年級必修課程</w:t>
            </w:r>
          </w:p>
        </w:tc>
      </w:tr>
      <w:tr w:rsidR="005879F2" w:rsidRPr="00AB02A7" w:rsidTr="005879F2">
        <w:trPr>
          <w:cantSplit/>
          <w:trHeight w:val="170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:rsidR="005879F2" w:rsidRPr="000E0407" w:rsidRDefault="005879F2" w:rsidP="00AB043B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proofErr w:type="gramStart"/>
            <w:r w:rsidRPr="000E0407">
              <w:rPr>
                <w:rFonts w:eastAsia="標楷體" w:hAnsi="標楷體"/>
                <w:sz w:val="20"/>
              </w:rPr>
              <w:t>課號</w:t>
            </w:r>
            <w:proofErr w:type="gramEnd"/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879F2" w:rsidRPr="000E0407" w:rsidRDefault="005879F2" w:rsidP="00AB043B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 w:rsidRPr="000E0407">
              <w:rPr>
                <w:rFonts w:eastAsia="標楷體" w:hAnsi="標楷體"/>
                <w:sz w:val="20"/>
              </w:rPr>
              <w:t>中文名稱</w:t>
            </w:r>
          </w:p>
        </w:tc>
        <w:tc>
          <w:tcPr>
            <w:tcW w:w="4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879F2" w:rsidRPr="000E0407" w:rsidRDefault="005879F2" w:rsidP="00AB043B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 w:rsidRPr="000E0407">
              <w:rPr>
                <w:rFonts w:eastAsia="標楷體" w:hAnsi="標楷體"/>
                <w:sz w:val="20"/>
              </w:rPr>
              <w:t>英文名稱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879F2" w:rsidRPr="000E0407" w:rsidRDefault="005879F2" w:rsidP="00AB043B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proofErr w:type="gramStart"/>
            <w:r w:rsidRPr="000E0407">
              <w:rPr>
                <w:rFonts w:eastAsia="標楷體" w:hAnsi="標楷體"/>
                <w:sz w:val="20"/>
              </w:rPr>
              <w:t>修別</w:t>
            </w:r>
            <w:proofErr w:type="gramEnd"/>
          </w:p>
        </w:tc>
        <w:tc>
          <w:tcPr>
            <w:tcW w:w="807" w:type="dxa"/>
            <w:tcBorders>
              <w:left w:val="single" w:sz="4" w:space="0" w:color="auto"/>
            </w:tcBorders>
            <w:shd w:val="clear" w:color="auto" w:fill="auto"/>
          </w:tcPr>
          <w:p w:rsidR="005879F2" w:rsidRPr="000E0407" w:rsidRDefault="005879F2" w:rsidP="005879F2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 w:rsidRPr="000E0407">
              <w:rPr>
                <w:rFonts w:eastAsia="標楷體" w:hAnsi="標楷體"/>
                <w:sz w:val="20"/>
              </w:rPr>
              <w:t>學分</w:t>
            </w:r>
          </w:p>
        </w:tc>
      </w:tr>
      <w:tr w:rsidR="005879F2" w:rsidRPr="00AB02A7" w:rsidTr="005879F2">
        <w:trPr>
          <w:cantSplit/>
          <w:trHeight w:val="170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9F2" w:rsidRPr="000E0407" w:rsidRDefault="005879F2" w:rsidP="00474C1E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 w:rsidRPr="000E0407">
              <w:rPr>
                <w:rFonts w:eastAsia="標楷體"/>
                <w:sz w:val="20"/>
              </w:rPr>
              <w:t>C</w:t>
            </w:r>
            <w:r>
              <w:rPr>
                <w:rFonts w:eastAsia="標楷體" w:hint="eastAsia"/>
                <w:sz w:val="20"/>
              </w:rPr>
              <w:t>TT</w:t>
            </w:r>
            <w:r w:rsidRPr="000E0407">
              <w:rPr>
                <w:rFonts w:eastAsia="標楷體"/>
                <w:sz w:val="20"/>
              </w:rPr>
              <w:t>01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879F2" w:rsidRPr="000E0407" w:rsidRDefault="005879F2" w:rsidP="00AB043B">
            <w:pPr>
              <w:spacing w:line="240" w:lineRule="auto"/>
              <w:jc w:val="both"/>
              <w:rPr>
                <w:rFonts w:eastAsia="標楷體"/>
                <w:sz w:val="20"/>
              </w:rPr>
            </w:pPr>
            <w:r w:rsidRPr="000E0407">
              <w:rPr>
                <w:rFonts w:eastAsia="標楷體" w:hAnsi="標楷體"/>
                <w:sz w:val="20"/>
              </w:rPr>
              <w:t>研究方法</w:t>
            </w:r>
          </w:p>
        </w:tc>
        <w:tc>
          <w:tcPr>
            <w:tcW w:w="4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jc w:val="both"/>
              <w:rPr>
                <w:rFonts w:eastAsia="標楷體"/>
                <w:sz w:val="20"/>
              </w:rPr>
            </w:pPr>
            <w:r w:rsidRPr="000E0407">
              <w:rPr>
                <w:rFonts w:eastAsia="標楷體"/>
                <w:sz w:val="20"/>
              </w:rPr>
              <w:t>Research Method</w:t>
            </w:r>
            <w:r>
              <w:rPr>
                <w:rFonts w:eastAsia="標楷體" w:hint="eastAsia"/>
                <w:sz w:val="20"/>
              </w:rPr>
              <w:t>s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 w:rsidRPr="000E0407">
              <w:rPr>
                <w:rFonts w:eastAsia="標楷體" w:hAnsi="標楷體"/>
                <w:sz w:val="20"/>
              </w:rPr>
              <w:t>必</w:t>
            </w:r>
          </w:p>
        </w:tc>
        <w:tc>
          <w:tcPr>
            <w:tcW w:w="80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9F2" w:rsidRPr="00AB043B" w:rsidRDefault="005879F2" w:rsidP="005879F2">
            <w:pPr>
              <w:spacing w:line="240" w:lineRule="auto"/>
              <w:jc w:val="center"/>
              <w:rPr>
                <w:rFonts w:eastAsia="標楷體"/>
                <w:color w:val="FF0000"/>
                <w:sz w:val="20"/>
              </w:rPr>
            </w:pPr>
            <w:r w:rsidRPr="000E0407">
              <w:rPr>
                <w:rFonts w:eastAsia="標楷體"/>
                <w:sz w:val="20"/>
              </w:rPr>
              <w:t>3</w:t>
            </w:r>
          </w:p>
        </w:tc>
      </w:tr>
      <w:tr w:rsidR="005879F2" w:rsidRPr="00AB02A7" w:rsidTr="005879F2">
        <w:trPr>
          <w:cantSplit/>
          <w:trHeight w:val="170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9F2" w:rsidRPr="000E0407" w:rsidRDefault="005879F2" w:rsidP="00474C1E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 w:rsidRPr="000E0407">
              <w:rPr>
                <w:rFonts w:eastAsia="標楷體"/>
                <w:sz w:val="20"/>
              </w:rPr>
              <w:t>C</w:t>
            </w:r>
            <w:r>
              <w:rPr>
                <w:rFonts w:eastAsia="標楷體" w:hint="eastAsia"/>
                <w:sz w:val="20"/>
              </w:rPr>
              <w:t>TT02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創意與科技產業</w:t>
            </w:r>
            <w:r w:rsidRPr="000E0407">
              <w:rPr>
                <w:rFonts w:eastAsia="標楷體" w:hAnsi="標楷體"/>
                <w:sz w:val="20"/>
              </w:rPr>
              <w:t>研究專題</w:t>
            </w:r>
          </w:p>
        </w:tc>
        <w:tc>
          <w:tcPr>
            <w:tcW w:w="4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jc w:val="both"/>
              <w:rPr>
                <w:rFonts w:eastAsia="標楷體"/>
                <w:sz w:val="20"/>
              </w:rPr>
            </w:pPr>
            <w:r w:rsidRPr="000E0407">
              <w:rPr>
                <w:rFonts w:eastAsia="標楷體"/>
                <w:sz w:val="20"/>
              </w:rPr>
              <w:t xml:space="preserve">Topics on </w:t>
            </w:r>
            <w:r>
              <w:rPr>
                <w:rFonts w:eastAsia="標楷體" w:hint="eastAsia"/>
                <w:sz w:val="20"/>
              </w:rPr>
              <w:t>Cr</w:t>
            </w:r>
            <w:r>
              <w:rPr>
                <w:rFonts w:eastAsia="標楷體"/>
                <w:sz w:val="20"/>
              </w:rPr>
              <w:t>eative and Technology Industries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 w:rsidRPr="000E0407">
              <w:rPr>
                <w:rFonts w:eastAsia="標楷體" w:hAnsi="標楷體"/>
                <w:sz w:val="20"/>
              </w:rPr>
              <w:t>必</w:t>
            </w:r>
          </w:p>
        </w:tc>
        <w:tc>
          <w:tcPr>
            <w:tcW w:w="80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9F2" w:rsidRPr="00AB043B" w:rsidRDefault="005879F2" w:rsidP="005879F2">
            <w:pPr>
              <w:spacing w:line="240" w:lineRule="auto"/>
              <w:jc w:val="center"/>
              <w:rPr>
                <w:rFonts w:eastAsia="標楷體" w:hAnsi="標楷體"/>
                <w:color w:val="FF0000"/>
                <w:sz w:val="20"/>
              </w:rPr>
            </w:pPr>
            <w:r w:rsidRPr="000E0407">
              <w:rPr>
                <w:rFonts w:eastAsia="標楷體"/>
                <w:sz w:val="20"/>
              </w:rPr>
              <w:t>3</w:t>
            </w:r>
          </w:p>
        </w:tc>
      </w:tr>
      <w:tr w:rsidR="002B69C8" w:rsidRPr="00AB02A7" w:rsidTr="00234661">
        <w:trPr>
          <w:cantSplit/>
          <w:trHeight w:val="170"/>
        </w:trPr>
        <w:tc>
          <w:tcPr>
            <w:tcW w:w="9639" w:type="dxa"/>
            <w:gridSpan w:val="5"/>
            <w:shd w:val="clear" w:color="auto" w:fill="auto"/>
            <w:vAlign w:val="center"/>
          </w:tcPr>
          <w:p w:rsidR="002B69C8" w:rsidRPr="000E0407" w:rsidRDefault="002B69C8" w:rsidP="005879F2">
            <w:pPr>
              <w:spacing w:beforeLines="20" w:before="72" w:afterLines="20" w:after="72" w:line="240" w:lineRule="auto"/>
              <w:jc w:val="center"/>
              <w:rPr>
                <w:rFonts w:eastAsia="標楷體" w:hAnsi="標楷體"/>
                <w:sz w:val="20"/>
              </w:rPr>
            </w:pPr>
            <w:r w:rsidRPr="000E0407">
              <w:rPr>
                <w:rFonts w:eastAsia="標楷體" w:hAnsi="標楷體"/>
                <w:sz w:val="20"/>
              </w:rPr>
              <w:t>選修課程</w:t>
            </w:r>
          </w:p>
        </w:tc>
      </w:tr>
      <w:tr w:rsidR="005879F2" w:rsidRPr="00AB02A7" w:rsidTr="005879F2">
        <w:trPr>
          <w:cantSplit/>
          <w:trHeight w:val="170"/>
        </w:trPr>
        <w:tc>
          <w:tcPr>
            <w:tcW w:w="993" w:type="dxa"/>
            <w:shd w:val="clear" w:color="auto" w:fill="auto"/>
            <w:vAlign w:val="center"/>
          </w:tcPr>
          <w:p w:rsidR="005879F2" w:rsidRPr="000E0407" w:rsidRDefault="005879F2" w:rsidP="00474C1E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CTR01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jc w:val="both"/>
              <w:rPr>
                <w:rFonts w:eastAsia="標楷體" w:hAnsi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建築文化資產再生專題</w:t>
            </w:r>
          </w:p>
        </w:tc>
        <w:tc>
          <w:tcPr>
            <w:tcW w:w="4720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To</w:t>
            </w:r>
            <w:r>
              <w:rPr>
                <w:rFonts w:eastAsia="標楷體"/>
                <w:sz w:val="20"/>
              </w:rPr>
              <w:t>pics on Regeneration of Architectural Heritage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 w:rsidRPr="000E0407">
              <w:rPr>
                <w:rFonts w:eastAsia="標楷體" w:hAnsi="標楷體"/>
                <w:sz w:val="20"/>
              </w:rPr>
              <w:t>選</w:t>
            </w:r>
          </w:p>
        </w:tc>
        <w:tc>
          <w:tcPr>
            <w:tcW w:w="807" w:type="dxa"/>
            <w:shd w:val="clear" w:color="auto" w:fill="auto"/>
            <w:vAlign w:val="center"/>
          </w:tcPr>
          <w:p w:rsidR="005879F2" w:rsidRPr="000E0407" w:rsidRDefault="005879F2" w:rsidP="005879F2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 w:rsidRPr="000E0407">
              <w:rPr>
                <w:rFonts w:eastAsia="標楷體"/>
                <w:sz w:val="20"/>
              </w:rPr>
              <w:t>3</w:t>
            </w:r>
          </w:p>
        </w:tc>
      </w:tr>
      <w:tr w:rsidR="005879F2" w:rsidRPr="00AB02A7" w:rsidTr="005879F2">
        <w:trPr>
          <w:cantSplit/>
          <w:trHeight w:val="170"/>
        </w:trPr>
        <w:tc>
          <w:tcPr>
            <w:tcW w:w="993" w:type="dxa"/>
            <w:shd w:val="clear" w:color="auto" w:fill="auto"/>
            <w:vAlign w:val="center"/>
          </w:tcPr>
          <w:p w:rsidR="005879F2" w:rsidRPr="000E0407" w:rsidRDefault="005879F2" w:rsidP="00474C1E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CTR02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jc w:val="both"/>
              <w:rPr>
                <w:rFonts w:eastAsia="標楷體" w:hAnsi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臺灣傳統建築與聚落專題</w:t>
            </w:r>
          </w:p>
        </w:tc>
        <w:tc>
          <w:tcPr>
            <w:tcW w:w="4720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T</w:t>
            </w:r>
            <w:r>
              <w:rPr>
                <w:rFonts w:eastAsia="標楷體"/>
                <w:sz w:val="20"/>
              </w:rPr>
              <w:t>opics on Traditional Architecture and Settlements in Taiwan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 w:rsidRPr="000E0407">
              <w:rPr>
                <w:rFonts w:eastAsia="標楷體" w:hAnsi="標楷體"/>
                <w:sz w:val="20"/>
              </w:rPr>
              <w:t>選</w:t>
            </w:r>
          </w:p>
        </w:tc>
        <w:tc>
          <w:tcPr>
            <w:tcW w:w="807" w:type="dxa"/>
            <w:shd w:val="clear" w:color="auto" w:fill="auto"/>
            <w:vAlign w:val="center"/>
          </w:tcPr>
          <w:p w:rsidR="005879F2" w:rsidRPr="000E0407" w:rsidRDefault="005879F2" w:rsidP="005879F2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 w:rsidRPr="000E0407">
              <w:rPr>
                <w:rFonts w:eastAsia="標楷體"/>
                <w:sz w:val="20"/>
              </w:rPr>
              <w:t>3</w:t>
            </w:r>
          </w:p>
        </w:tc>
      </w:tr>
      <w:tr w:rsidR="005879F2" w:rsidRPr="00AB02A7" w:rsidTr="005879F2">
        <w:trPr>
          <w:cantSplit/>
          <w:trHeight w:val="170"/>
        </w:trPr>
        <w:tc>
          <w:tcPr>
            <w:tcW w:w="993" w:type="dxa"/>
            <w:shd w:val="clear" w:color="auto" w:fill="auto"/>
            <w:vAlign w:val="center"/>
          </w:tcPr>
          <w:p w:rsidR="005879F2" w:rsidRPr="000E0407" w:rsidRDefault="005879F2" w:rsidP="00474C1E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CTR03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jc w:val="both"/>
              <w:rPr>
                <w:rFonts w:eastAsia="標楷體" w:hAnsi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臺灣近現代建築與都市</w:t>
            </w:r>
          </w:p>
        </w:tc>
        <w:tc>
          <w:tcPr>
            <w:tcW w:w="4720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M</w:t>
            </w:r>
            <w:r>
              <w:rPr>
                <w:rFonts w:eastAsia="標楷體"/>
                <w:sz w:val="20"/>
              </w:rPr>
              <w:t>odern Architecture and Urbanism in Taiwan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jc w:val="center"/>
              <w:rPr>
                <w:rFonts w:eastAsia="標楷體" w:hAnsi="標楷體"/>
                <w:sz w:val="20"/>
              </w:rPr>
            </w:pPr>
            <w:r w:rsidRPr="000E0407">
              <w:rPr>
                <w:rFonts w:eastAsia="標楷體" w:hAnsi="標楷體" w:hint="eastAsia"/>
                <w:sz w:val="20"/>
              </w:rPr>
              <w:t>選</w:t>
            </w:r>
          </w:p>
        </w:tc>
        <w:tc>
          <w:tcPr>
            <w:tcW w:w="807" w:type="dxa"/>
            <w:shd w:val="clear" w:color="auto" w:fill="auto"/>
            <w:vAlign w:val="center"/>
          </w:tcPr>
          <w:p w:rsidR="005879F2" w:rsidRPr="000E0407" w:rsidRDefault="005879F2" w:rsidP="005879F2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 w:rsidRPr="000E0407">
              <w:rPr>
                <w:rFonts w:eastAsia="標楷體" w:hint="eastAsia"/>
                <w:sz w:val="20"/>
              </w:rPr>
              <w:t>3</w:t>
            </w:r>
          </w:p>
        </w:tc>
      </w:tr>
      <w:tr w:rsidR="005879F2" w:rsidRPr="00AB02A7" w:rsidTr="005879F2">
        <w:trPr>
          <w:cantSplit/>
          <w:trHeight w:val="170"/>
        </w:trPr>
        <w:tc>
          <w:tcPr>
            <w:tcW w:w="993" w:type="dxa"/>
            <w:shd w:val="clear" w:color="auto" w:fill="auto"/>
            <w:vAlign w:val="center"/>
          </w:tcPr>
          <w:p w:rsidR="005879F2" w:rsidRPr="000E0407" w:rsidRDefault="005879F2" w:rsidP="00474C1E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CTR04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jc w:val="both"/>
              <w:rPr>
                <w:rFonts w:eastAsia="標楷體" w:hAnsi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文化資產與城市發展</w:t>
            </w:r>
          </w:p>
        </w:tc>
        <w:tc>
          <w:tcPr>
            <w:tcW w:w="4720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C</w:t>
            </w:r>
            <w:r>
              <w:rPr>
                <w:rFonts w:eastAsia="標楷體"/>
                <w:sz w:val="20"/>
              </w:rPr>
              <w:t>ultural Heritage and City Development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jc w:val="center"/>
              <w:rPr>
                <w:rFonts w:eastAsia="標楷體" w:hAnsi="標楷體"/>
                <w:sz w:val="20"/>
              </w:rPr>
            </w:pPr>
            <w:r w:rsidRPr="000E0407">
              <w:rPr>
                <w:rFonts w:eastAsia="標楷體" w:hAnsi="標楷體" w:hint="eastAsia"/>
                <w:sz w:val="20"/>
              </w:rPr>
              <w:t>選</w:t>
            </w:r>
          </w:p>
        </w:tc>
        <w:tc>
          <w:tcPr>
            <w:tcW w:w="807" w:type="dxa"/>
            <w:shd w:val="clear" w:color="auto" w:fill="auto"/>
            <w:vAlign w:val="center"/>
          </w:tcPr>
          <w:p w:rsidR="005879F2" w:rsidRPr="000E0407" w:rsidRDefault="005879F2" w:rsidP="005879F2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 w:rsidRPr="000E0407">
              <w:rPr>
                <w:rFonts w:eastAsia="標楷體" w:hint="eastAsia"/>
                <w:sz w:val="20"/>
              </w:rPr>
              <w:t>3</w:t>
            </w:r>
          </w:p>
        </w:tc>
      </w:tr>
      <w:tr w:rsidR="005879F2" w:rsidRPr="00AB02A7" w:rsidTr="005879F2">
        <w:trPr>
          <w:cantSplit/>
          <w:trHeight w:val="170"/>
        </w:trPr>
        <w:tc>
          <w:tcPr>
            <w:tcW w:w="993" w:type="dxa"/>
            <w:shd w:val="clear" w:color="auto" w:fill="auto"/>
            <w:vAlign w:val="center"/>
          </w:tcPr>
          <w:p w:rsidR="005879F2" w:rsidRPr="000E0407" w:rsidRDefault="005879F2" w:rsidP="00474C1E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CTR05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jc w:val="both"/>
              <w:rPr>
                <w:rFonts w:eastAsia="標楷體" w:hAnsi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產業遺產保存與活化</w:t>
            </w:r>
          </w:p>
        </w:tc>
        <w:tc>
          <w:tcPr>
            <w:tcW w:w="4720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Preservation and Revitalization of Industrial Heritage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jc w:val="center"/>
              <w:rPr>
                <w:rFonts w:eastAsia="標楷體" w:hAnsi="標楷體"/>
                <w:sz w:val="20"/>
              </w:rPr>
            </w:pPr>
            <w:r w:rsidRPr="000E0407">
              <w:rPr>
                <w:rFonts w:eastAsia="標楷體" w:hAnsi="標楷體" w:hint="eastAsia"/>
                <w:sz w:val="20"/>
              </w:rPr>
              <w:t>選</w:t>
            </w:r>
          </w:p>
        </w:tc>
        <w:tc>
          <w:tcPr>
            <w:tcW w:w="807" w:type="dxa"/>
            <w:shd w:val="clear" w:color="auto" w:fill="auto"/>
            <w:vAlign w:val="center"/>
          </w:tcPr>
          <w:p w:rsidR="005879F2" w:rsidRPr="000E0407" w:rsidRDefault="005879F2" w:rsidP="005879F2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 w:rsidRPr="000E0407">
              <w:rPr>
                <w:rFonts w:eastAsia="標楷體" w:hint="eastAsia"/>
                <w:sz w:val="20"/>
              </w:rPr>
              <w:t>3</w:t>
            </w:r>
          </w:p>
        </w:tc>
      </w:tr>
      <w:tr w:rsidR="005879F2" w:rsidRPr="00AB02A7" w:rsidTr="005879F2">
        <w:trPr>
          <w:cantSplit/>
          <w:trHeight w:val="170"/>
        </w:trPr>
        <w:tc>
          <w:tcPr>
            <w:tcW w:w="993" w:type="dxa"/>
            <w:shd w:val="clear" w:color="auto" w:fill="auto"/>
            <w:vAlign w:val="center"/>
          </w:tcPr>
          <w:p w:rsidR="005879F2" w:rsidRPr="000E0407" w:rsidRDefault="005879F2" w:rsidP="00474C1E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CTR06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jc w:val="both"/>
              <w:rPr>
                <w:rFonts w:eastAsia="標楷體" w:hAnsi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考古類文化資產應用專題</w:t>
            </w:r>
          </w:p>
        </w:tc>
        <w:tc>
          <w:tcPr>
            <w:tcW w:w="4720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T</w:t>
            </w:r>
            <w:r>
              <w:rPr>
                <w:rFonts w:eastAsia="標楷體"/>
                <w:sz w:val="20"/>
              </w:rPr>
              <w:t>opics on Applications for Archaeological Cultural Heritage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jc w:val="center"/>
              <w:rPr>
                <w:rFonts w:eastAsia="標楷體" w:hAnsi="標楷體"/>
                <w:sz w:val="20"/>
              </w:rPr>
            </w:pPr>
            <w:r w:rsidRPr="000E0407">
              <w:rPr>
                <w:rFonts w:eastAsia="標楷體" w:hAnsi="標楷體"/>
                <w:sz w:val="20"/>
              </w:rPr>
              <w:t>選</w:t>
            </w:r>
          </w:p>
        </w:tc>
        <w:tc>
          <w:tcPr>
            <w:tcW w:w="807" w:type="dxa"/>
            <w:shd w:val="clear" w:color="auto" w:fill="auto"/>
            <w:vAlign w:val="center"/>
          </w:tcPr>
          <w:p w:rsidR="005879F2" w:rsidRPr="000E0407" w:rsidRDefault="005879F2" w:rsidP="005879F2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3</w:t>
            </w:r>
          </w:p>
        </w:tc>
      </w:tr>
      <w:tr w:rsidR="005879F2" w:rsidRPr="00AB02A7" w:rsidTr="005879F2">
        <w:trPr>
          <w:cantSplit/>
          <w:trHeight w:val="170"/>
        </w:trPr>
        <w:tc>
          <w:tcPr>
            <w:tcW w:w="993" w:type="dxa"/>
            <w:shd w:val="clear" w:color="auto" w:fill="auto"/>
            <w:vAlign w:val="center"/>
          </w:tcPr>
          <w:p w:rsidR="005879F2" w:rsidRPr="000E0407" w:rsidRDefault="005879F2" w:rsidP="00474C1E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CTR07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jc w:val="both"/>
              <w:rPr>
                <w:rFonts w:eastAsia="標楷體" w:hAnsi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臺灣無形文化資產專題</w:t>
            </w:r>
          </w:p>
        </w:tc>
        <w:tc>
          <w:tcPr>
            <w:tcW w:w="4720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T</w:t>
            </w:r>
            <w:r>
              <w:rPr>
                <w:rFonts w:eastAsia="標楷體"/>
                <w:sz w:val="20"/>
              </w:rPr>
              <w:t>opics on Intangible Cultural Heritage in Taiwan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 w:rsidRPr="000E0407">
              <w:rPr>
                <w:rFonts w:eastAsia="標楷體" w:hAnsi="標楷體"/>
                <w:sz w:val="20"/>
              </w:rPr>
              <w:t>選</w:t>
            </w:r>
          </w:p>
        </w:tc>
        <w:tc>
          <w:tcPr>
            <w:tcW w:w="807" w:type="dxa"/>
            <w:shd w:val="clear" w:color="auto" w:fill="auto"/>
            <w:vAlign w:val="center"/>
          </w:tcPr>
          <w:p w:rsidR="005879F2" w:rsidRPr="000E0407" w:rsidRDefault="005879F2" w:rsidP="005879F2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3</w:t>
            </w:r>
          </w:p>
        </w:tc>
      </w:tr>
      <w:tr w:rsidR="005879F2" w:rsidRPr="00AB02A7" w:rsidTr="005879F2">
        <w:trPr>
          <w:cantSplit/>
          <w:trHeight w:val="170"/>
        </w:trPr>
        <w:tc>
          <w:tcPr>
            <w:tcW w:w="993" w:type="dxa"/>
            <w:shd w:val="clear" w:color="auto" w:fill="auto"/>
            <w:vAlign w:val="center"/>
          </w:tcPr>
          <w:p w:rsidR="005879F2" w:rsidRPr="000E0407" w:rsidRDefault="005879F2" w:rsidP="00474C1E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CTR08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jc w:val="both"/>
              <w:rPr>
                <w:rFonts w:eastAsia="標楷體" w:hAnsi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宗教文化資產專題</w:t>
            </w:r>
          </w:p>
        </w:tc>
        <w:tc>
          <w:tcPr>
            <w:tcW w:w="4720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T</w:t>
            </w:r>
            <w:r>
              <w:rPr>
                <w:rFonts w:eastAsia="標楷體"/>
                <w:sz w:val="20"/>
              </w:rPr>
              <w:t>opics on Religious Cultural Heritage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 w:rsidRPr="000E0407">
              <w:rPr>
                <w:rFonts w:eastAsia="標楷體" w:hAnsi="標楷體" w:hint="eastAsia"/>
                <w:sz w:val="20"/>
              </w:rPr>
              <w:t>選</w:t>
            </w:r>
          </w:p>
        </w:tc>
        <w:tc>
          <w:tcPr>
            <w:tcW w:w="807" w:type="dxa"/>
            <w:shd w:val="clear" w:color="auto" w:fill="auto"/>
            <w:vAlign w:val="center"/>
          </w:tcPr>
          <w:p w:rsidR="005879F2" w:rsidRPr="00AB043B" w:rsidRDefault="005879F2" w:rsidP="005879F2">
            <w:pPr>
              <w:spacing w:line="240" w:lineRule="auto"/>
              <w:jc w:val="center"/>
              <w:rPr>
                <w:rFonts w:eastAsia="標楷體" w:hAnsi="標楷體"/>
                <w:color w:val="FF0000"/>
                <w:sz w:val="20"/>
              </w:rPr>
            </w:pPr>
            <w:r w:rsidRPr="000E0407">
              <w:rPr>
                <w:rFonts w:eastAsia="標楷體" w:hint="eastAsia"/>
                <w:sz w:val="20"/>
              </w:rPr>
              <w:t>3</w:t>
            </w:r>
          </w:p>
        </w:tc>
      </w:tr>
      <w:tr w:rsidR="005879F2" w:rsidRPr="00AB02A7" w:rsidTr="005879F2">
        <w:trPr>
          <w:cantSplit/>
          <w:trHeight w:val="170"/>
        </w:trPr>
        <w:tc>
          <w:tcPr>
            <w:tcW w:w="993" w:type="dxa"/>
            <w:shd w:val="clear" w:color="auto" w:fill="auto"/>
            <w:vAlign w:val="center"/>
          </w:tcPr>
          <w:p w:rsidR="005879F2" w:rsidRPr="000E0407" w:rsidRDefault="005879F2" w:rsidP="00474C1E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CTR09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jc w:val="both"/>
              <w:rPr>
                <w:rFonts w:eastAsia="標楷體" w:hAnsi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文化資產與教育專題</w:t>
            </w:r>
          </w:p>
        </w:tc>
        <w:tc>
          <w:tcPr>
            <w:tcW w:w="4720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T</w:t>
            </w:r>
            <w:r>
              <w:rPr>
                <w:rFonts w:eastAsia="標楷體"/>
                <w:sz w:val="20"/>
              </w:rPr>
              <w:t>opics on Cultural Heritage and Education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jc w:val="center"/>
              <w:rPr>
                <w:rFonts w:eastAsia="標楷體" w:hAnsi="標楷體"/>
                <w:sz w:val="20"/>
              </w:rPr>
            </w:pPr>
            <w:r w:rsidRPr="0044066D">
              <w:rPr>
                <w:rFonts w:eastAsia="標楷體" w:hAnsi="標楷體"/>
                <w:sz w:val="20"/>
              </w:rPr>
              <w:t>選</w:t>
            </w:r>
          </w:p>
        </w:tc>
        <w:tc>
          <w:tcPr>
            <w:tcW w:w="807" w:type="dxa"/>
            <w:shd w:val="clear" w:color="auto" w:fill="auto"/>
            <w:vAlign w:val="center"/>
          </w:tcPr>
          <w:p w:rsidR="005879F2" w:rsidRPr="00AB043B" w:rsidRDefault="005879F2" w:rsidP="005879F2">
            <w:pPr>
              <w:spacing w:line="240" w:lineRule="auto"/>
              <w:jc w:val="center"/>
              <w:rPr>
                <w:rFonts w:eastAsia="標楷體" w:hAnsi="標楷體"/>
                <w:color w:val="FF0000"/>
                <w:sz w:val="20"/>
              </w:rPr>
            </w:pPr>
            <w:r w:rsidRPr="0044066D">
              <w:rPr>
                <w:rFonts w:eastAsia="標楷體"/>
                <w:sz w:val="20"/>
              </w:rPr>
              <w:t>3</w:t>
            </w:r>
          </w:p>
        </w:tc>
      </w:tr>
      <w:tr w:rsidR="005879F2" w:rsidRPr="00AB02A7" w:rsidTr="005879F2">
        <w:trPr>
          <w:cantSplit/>
          <w:trHeight w:val="170"/>
        </w:trPr>
        <w:tc>
          <w:tcPr>
            <w:tcW w:w="993" w:type="dxa"/>
            <w:shd w:val="clear" w:color="auto" w:fill="auto"/>
            <w:vAlign w:val="center"/>
          </w:tcPr>
          <w:p w:rsidR="005879F2" w:rsidRPr="000E0407" w:rsidRDefault="005879F2" w:rsidP="00474C1E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CTR10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文化資產調查實務</w:t>
            </w:r>
          </w:p>
        </w:tc>
        <w:tc>
          <w:tcPr>
            <w:tcW w:w="4720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Re</w:t>
            </w:r>
            <w:r>
              <w:rPr>
                <w:rFonts w:eastAsia="標楷體"/>
                <w:sz w:val="20"/>
              </w:rPr>
              <w:t>search and Investigation of Cultural Heritage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879F2" w:rsidRPr="006649AC" w:rsidRDefault="005879F2" w:rsidP="00AB043B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 w:rsidRPr="006649AC">
              <w:rPr>
                <w:rFonts w:eastAsia="標楷體" w:hAnsi="標楷體"/>
                <w:sz w:val="20"/>
              </w:rPr>
              <w:t>選</w:t>
            </w:r>
          </w:p>
        </w:tc>
        <w:tc>
          <w:tcPr>
            <w:tcW w:w="807" w:type="dxa"/>
            <w:shd w:val="clear" w:color="auto" w:fill="auto"/>
            <w:vAlign w:val="center"/>
          </w:tcPr>
          <w:p w:rsidR="005879F2" w:rsidRPr="000E0407" w:rsidRDefault="005879F2" w:rsidP="005879F2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 w:rsidRPr="006649AC">
              <w:rPr>
                <w:rFonts w:eastAsia="標楷體"/>
                <w:sz w:val="20"/>
              </w:rPr>
              <w:t>3</w:t>
            </w:r>
          </w:p>
        </w:tc>
      </w:tr>
      <w:tr w:rsidR="005879F2" w:rsidRPr="00AB02A7" w:rsidTr="005879F2">
        <w:trPr>
          <w:cantSplit/>
          <w:trHeight w:val="170"/>
        </w:trPr>
        <w:tc>
          <w:tcPr>
            <w:tcW w:w="993" w:type="dxa"/>
            <w:shd w:val="clear" w:color="auto" w:fill="auto"/>
            <w:vAlign w:val="center"/>
          </w:tcPr>
          <w:p w:rsidR="005879F2" w:rsidRPr="000E0407" w:rsidRDefault="005879F2" w:rsidP="00474C1E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CTR11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路上觀察學專題</w:t>
            </w:r>
          </w:p>
        </w:tc>
        <w:tc>
          <w:tcPr>
            <w:tcW w:w="4720" w:type="dxa"/>
            <w:shd w:val="clear" w:color="auto" w:fill="auto"/>
            <w:vAlign w:val="center"/>
          </w:tcPr>
          <w:p w:rsidR="005879F2" w:rsidRPr="00E77DC8" w:rsidRDefault="005879F2" w:rsidP="00AB043B">
            <w:pPr>
              <w:spacing w:line="240" w:lineRule="auto"/>
              <w:rPr>
                <w:rFonts w:eastAsia="標楷體"/>
                <w:sz w:val="20"/>
              </w:rPr>
            </w:pPr>
            <w:r w:rsidRPr="00E77DC8">
              <w:rPr>
                <w:color w:val="333333"/>
                <w:sz w:val="20"/>
                <w:shd w:val="clear" w:color="auto" w:fill="FFFFFF"/>
              </w:rPr>
              <w:t xml:space="preserve">Topics on Urban Observation Practice of </w:t>
            </w:r>
            <w:proofErr w:type="spellStart"/>
            <w:r w:rsidRPr="00E77DC8">
              <w:rPr>
                <w:color w:val="333333"/>
                <w:sz w:val="20"/>
                <w:shd w:val="clear" w:color="auto" w:fill="FFFFFF"/>
              </w:rPr>
              <w:t>Modernologio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5879F2" w:rsidRPr="006649AC" w:rsidRDefault="005879F2" w:rsidP="00AB043B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 w:rsidRPr="006649AC">
              <w:rPr>
                <w:rFonts w:eastAsia="標楷體" w:hAnsi="標楷體" w:hint="eastAsia"/>
                <w:sz w:val="20"/>
              </w:rPr>
              <w:t>選</w:t>
            </w:r>
          </w:p>
        </w:tc>
        <w:tc>
          <w:tcPr>
            <w:tcW w:w="807" w:type="dxa"/>
            <w:shd w:val="clear" w:color="auto" w:fill="auto"/>
            <w:vAlign w:val="center"/>
          </w:tcPr>
          <w:p w:rsidR="005879F2" w:rsidRPr="000E0407" w:rsidRDefault="005879F2" w:rsidP="005879F2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 w:rsidRPr="006649AC">
              <w:rPr>
                <w:rFonts w:eastAsia="標楷體" w:hint="eastAsia"/>
                <w:sz w:val="20"/>
              </w:rPr>
              <w:t>3</w:t>
            </w:r>
          </w:p>
        </w:tc>
      </w:tr>
      <w:tr w:rsidR="005879F2" w:rsidRPr="00AB02A7" w:rsidTr="005879F2">
        <w:trPr>
          <w:cantSplit/>
          <w:trHeight w:val="170"/>
        </w:trPr>
        <w:tc>
          <w:tcPr>
            <w:tcW w:w="993" w:type="dxa"/>
            <w:shd w:val="clear" w:color="auto" w:fill="auto"/>
            <w:vAlign w:val="center"/>
          </w:tcPr>
          <w:p w:rsidR="005879F2" w:rsidRPr="000E0407" w:rsidRDefault="005879F2" w:rsidP="00474C1E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C</w:t>
            </w:r>
            <w:r>
              <w:rPr>
                <w:rFonts w:eastAsia="標楷體"/>
                <w:sz w:val="20"/>
              </w:rPr>
              <w:t>TR12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jc w:val="both"/>
              <w:rPr>
                <w:rFonts w:eastAsia="標楷體" w:hAnsi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博物館與文化資產專題</w:t>
            </w:r>
          </w:p>
        </w:tc>
        <w:tc>
          <w:tcPr>
            <w:tcW w:w="4720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T</w:t>
            </w:r>
            <w:r>
              <w:rPr>
                <w:rFonts w:eastAsia="標楷體"/>
                <w:sz w:val="20"/>
              </w:rPr>
              <w:t>opics on Museums and Cultural Heritage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879F2" w:rsidRPr="00662D5E" w:rsidRDefault="005879F2" w:rsidP="00AB043B">
            <w:pPr>
              <w:spacing w:line="240" w:lineRule="auto"/>
              <w:jc w:val="center"/>
              <w:rPr>
                <w:rFonts w:eastAsia="標楷體" w:hAnsi="標楷體"/>
                <w:sz w:val="20"/>
              </w:rPr>
            </w:pPr>
            <w:r w:rsidRPr="00662D5E">
              <w:rPr>
                <w:rFonts w:eastAsia="標楷體" w:hAnsi="標楷體" w:hint="eastAsia"/>
                <w:sz w:val="20"/>
              </w:rPr>
              <w:t>選</w:t>
            </w:r>
          </w:p>
        </w:tc>
        <w:tc>
          <w:tcPr>
            <w:tcW w:w="807" w:type="dxa"/>
            <w:shd w:val="clear" w:color="auto" w:fill="auto"/>
            <w:vAlign w:val="center"/>
          </w:tcPr>
          <w:p w:rsidR="005879F2" w:rsidRPr="00AB043B" w:rsidRDefault="005879F2" w:rsidP="005879F2">
            <w:pPr>
              <w:spacing w:line="240" w:lineRule="auto"/>
              <w:jc w:val="center"/>
              <w:rPr>
                <w:rFonts w:eastAsia="標楷體"/>
                <w:color w:val="FF0000"/>
                <w:sz w:val="20"/>
              </w:rPr>
            </w:pPr>
            <w:r w:rsidRPr="00662D5E">
              <w:rPr>
                <w:rFonts w:eastAsia="標楷體" w:hint="eastAsia"/>
                <w:sz w:val="20"/>
              </w:rPr>
              <w:t>3</w:t>
            </w:r>
          </w:p>
        </w:tc>
      </w:tr>
      <w:tr w:rsidR="005879F2" w:rsidRPr="00AB02A7" w:rsidTr="005879F2">
        <w:trPr>
          <w:cantSplit/>
          <w:trHeight w:val="170"/>
        </w:trPr>
        <w:tc>
          <w:tcPr>
            <w:tcW w:w="993" w:type="dxa"/>
            <w:shd w:val="clear" w:color="auto" w:fill="auto"/>
            <w:vAlign w:val="center"/>
          </w:tcPr>
          <w:p w:rsidR="005879F2" w:rsidRPr="000E0407" w:rsidRDefault="005879F2" w:rsidP="00474C1E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C</w:t>
            </w:r>
            <w:r>
              <w:rPr>
                <w:rFonts w:eastAsia="標楷體"/>
                <w:sz w:val="20"/>
              </w:rPr>
              <w:t>TR13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jc w:val="both"/>
              <w:rPr>
                <w:rFonts w:eastAsia="標楷體" w:hAnsi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策展專題</w:t>
            </w:r>
          </w:p>
        </w:tc>
        <w:tc>
          <w:tcPr>
            <w:tcW w:w="4720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T</w:t>
            </w:r>
            <w:r>
              <w:rPr>
                <w:rFonts w:eastAsia="標楷體"/>
                <w:sz w:val="20"/>
              </w:rPr>
              <w:t xml:space="preserve">opics on </w:t>
            </w:r>
            <w:r w:rsidRPr="00EA4771">
              <w:rPr>
                <w:rFonts w:eastAsia="微軟正黑體"/>
                <w:color w:val="000000"/>
                <w:sz w:val="20"/>
                <w:szCs w:val="27"/>
              </w:rPr>
              <w:t>Exhibition Planning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 w:rsidRPr="000E0407">
              <w:rPr>
                <w:rFonts w:eastAsia="標楷體" w:hAnsi="標楷體" w:hint="eastAsia"/>
                <w:sz w:val="20"/>
              </w:rPr>
              <w:t>選</w:t>
            </w:r>
          </w:p>
        </w:tc>
        <w:tc>
          <w:tcPr>
            <w:tcW w:w="807" w:type="dxa"/>
            <w:shd w:val="clear" w:color="auto" w:fill="auto"/>
            <w:vAlign w:val="center"/>
          </w:tcPr>
          <w:p w:rsidR="005879F2" w:rsidRPr="000E0407" w:rsidRDefault="005879F2" w:rsidP="005879F2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 w:rsidRPr="000E0407">
              <w:rPr>
                <w:rFonts w:eastAsia="標楷體" w:hint="eastAsia"/>
                <w:sz w:val="20"/>
              </w:rPr>
              <w:t>3</w:t>
            </w:r>
          </w:p>
        </w:tc>
      </w:tr>
      <w:tr w:rsidR="005879F2" w:rsidRPr="00AB02A7" w:rsidTr="005879F2">
        <w:trPr>
          <w:cantSplit/>
          <w:trHeight w:val="170"/>
        </w:trPr>
        <w:tc>
          <w:tcPr>
            <w:tcW w:w="993" w:type="dxa"/>
            <w:shd w:val="clear" w:color="auto" w:fill="auto"/>
            <w:vAlign w:val="center"/>
          </w:tcPr>
          <w:p w:rsidR="005879F2" w:rsidRPr="000E0407" w:rsidRDefault="005879F2" w:rsidP="00474C1E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C</w:t>
            </w:r>
            <w:r>
              <w:rPr>
                <w:rFonts w:eastAsia="標楷體"/>
                <w:sz w:val="20"/>
              </w:rPr>
              <w:t>TR14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jc w:val="both"/>
              <w:rPr>
                <w:rFonts w:eastAsia="標楷體" w:hAnsi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博物館建築專題</w:t>
            </w:r>
          </w:p>
        </w:tc>
        <w:tc>
          <w:tcPr>
            <w:tcW w:w="4720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T</w:t>
            </w:r>
            <w:r>
              <w:rPr>
                <w:rFonts w:eastAsia="標楷體"/>
                <w:sz w:val="20"/>
              </w:rPr>
              <w:t>opics on Museum Architecture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jc w:val="center"/>
              <w:rPr>
                <w:rFonts w:eastAsia="標楷體" w:hAnsi="標楷體"/>
                <w:sz w:val="20"/>
              </w:rPr>
            </w:pPr>
            <w:r w:rsidRPr="0044066D">
              <w:rPr>
                <w:rFonts w:eastAsia="標楷體" w:hAnsi="標楷體"/>
                <w:sz w:val="20"/>
              </w:rPr>
              <w:t>選</w:t>
            </w:r>
          </w:p>
        </w:tc>
        <w:tc>
          <w:tcPr>
            <w:tcW w:w="807" w:type="dxa"/>
            <w:shd w:val="clear" w:color="auto" w:fill="auto"/>
            <w:vAlign w:val="center"/>
          </w:tcPr>
          <w:p w:rsidR="005879F2" w:rsidRPr="000E0407" w:rsidRDefault="005879F2" w:rsidP="005879F2">
            <w:pPr>
              <w:spacing w:line="240" w:lineRule="auto"/>
              <w:jc w:val="center"/>
              <w:rPr>
                <w:rFonts w:eastAsia="標楷體"/>
                <w:b/>
                <w:color w:val="FF0000"/>
                <w:sz w:val="20"/>
                <w:u w:val="single"/>
              </w:rPr>
            </w:pPr>
            <w:r w:rsidRPr="0044066D">
              <w:rPr>
                <w:rFonts w:eastAsia="標楷體"/>
                <w:sz w:val="20"/>
              </w:rPr>
              <w:t>3</w:t>
            </w:r>
          </w:p>
        </w:tc>
      </w:tr>
      <w:tr w:rsidR="005879F2" w:rsidRPr="00AB02A7" w:rsidTr="005879F2">
        <w:trPr>
          <w:cantSplit/>
          <w:trHeight w:val="170"/>
        </w:trPr>
        <w:tc>
          <w:tcPr>
            <w:tcW w:w="993" w:type="dxa"/>
            <w:shd w:val="clear" w:color="auto" w:fill="auto"/>
            <w:vAlign w:val="center"/>
          </w:tcPr>
          <w:p w:rsidR="005879F2" w:rsidRPr="000E0407" w:rsidRDefault="005879F2" w:rsidP="00474C1E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C</w:t>
            </w:r>
            <w:r>
              <w:rPr>
                <w:rFonts w:eastAsia="標楷體"/>
                <w:sz w:val="20"/>
              </w:rPr>
              <w:t>TR15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數位化文化資產專題</w:t>
            </w:r>
          </w:p>
        </w:tc>
        <w:tc>
          <w:tcPr>
            <w:tcW w:w="4720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 xml:space="preserve">Topics on </w:t>
            </w:r>
            <w:r>
              <w:rPr>
                <w:rFonts w:eastAsia="標楷體" w:hint="eastAsia"/>
                <w:sz w:val="20"/>
              </w:rPr>
              <w:t>D</w:t>
            </w:r>
            <w:r>
              <w:rPr>
                <w:rFonts w:eastAsia="標楷體"/>
                <w:sz w:val="20"/>
              </w:rPr>
              <w:t>igitalization and Cultural Heritage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879F2" w:rsidRPr="006649AC" w:rsidRDefault="005879F2" w:rsidP="00AB043B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 w:rsidRPr="006649AC">
              <w:rPr>
                <w:rFonts w:eastAsia="標楷體" w:hAnsi="標楷體"/>
                <w:sz w:val="20"/>
              </w:rPr>
              <w:t>選</w:t>
            </w:r>
          </w:p>
        </w:tc>
        <w:tc>
          <w:tcPr>
            <w:tcW w:w="807" w:type="dxa"/>
            <w:shd w:val="clear" w:color="auto" w:fill="auto"/>
            <w:vAlign w:val="center"/>
          </w:tcPr>
          <w:p w:rsidR="005879F2" w:rsidRPr="000E0407" w:rsidRDefault="005879F2" w:rsidP="005879F2">
            <w:pPr>
              <w:spacing w:line="240" w:lineRule="auto"/>
              <w:jc w:val="center"/>
              <w:rPr>
                <w:rFonts w:eastAsia="標楷體"/>
                <w:color w:val="FF0000"/>
                <w:sz w:val="20"/>
              </w:rPr>
            </w:pPr>
            <w:r w:rsidRPr="006649AC">
              <w:rPr>
                <w:rFonts w:eastAsia="標楷體"/>
                <w:sz w:val="20"/>
              </w:rPr>
              <w:t>3</w:t>
            </w:r>
          </w:p>
        </w:tc>
      </w:tr>
      <w:tr w:rsidR="005879F2" w:rsidRPr="00AB02A7" w:rsidTr="005879F2">
        <w:trPr>
          <w:cantSplit/>
          <w:trHeight w:val="170"/>
        </w:trPr>
        <w:tc>
          <w:tcPr>
            <w:tcW w:w="993" w:type="dxa"/>
            <w:shd w:val="clear" w:color="auto" w:fill="auto"/>
            <w:vAlign w:val="center"/>
          </w:tcPr>
          <w:p w:rsidR="005879F2" w:rsidRPr="000E0407" w:rsidRDefault="005879F2" w:rsidP="00474C1E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C</w:t>
            </w:r>
            <w:r>
              <w:rPr>
                <w:rFonts w:eastAsia="標楷體"/>
                <w:sz w:val="20"/>
              </w:rPr>
              <w:t>TR16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79F2" w:rsidRPr="000E0407" w:rsidRDefault="005879F2" w:rsidP="007A62D6">
            <w:pPr>
              <w:spacing w:line="240" w:lineRule="auto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延展實境與學習應用專題</w:t>
            </w:r>
          </w:p>
        </w:tc>
        <w:tc>
          <w:tcPr>
            <w:tcW w:w="4720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T</w:t>
            </w:r>
            <w:r>
              <w:rPr>
                <w:rFonts w:eastAsia="標楷體"/>
                <w:sz w:val="20"/>
              </w:rPr>
              <w:t xml:space="preserve">opics on </w:t>
            </w:r>
            <w:r>
              <w:rPr>
                <w:rFonts w:eastAsia="標楷體" w:hint="eastAsia"/>
                <w:sz w:val="20"/>
              </w:rPr>
              <w:t>XR a</w:t>
            </w:r>
            <w:r>
              <w:rPr>
                <w:rFonts w:eastAsia="標楷體"/>
                <w:sz w:val="20"/>
              </w:rPr>
              <w:t xml:space="preserve">nd </w:t>
            </w:r>
            <w:r>
              <w:rPr>
                <w:rFonts w:eastAsia="標楷體" w:hint="eastAsia"/>
                <w:sz w:val="20"/>
              </w:rPr>
              <w:t>L</w:t>
            </w:r>
            <w:r>
              <w:rPr>
                <w:rFonts w:eastAsia="標楷體"/>
                <w:sz w:val="20"/>
              </w:rPr>
              <w:t xml:space="preserve">earning </w:t>
            </w:r>
            <w:r>
              <w:rPr>
                <w:rFonts w:eastAsia="標楷體" w:hint="eastAsia"/>
                <w:sz w:val="20"/>
              </w:rPr>
              <w:t>A</w:t>
            </w:r>
            <w:r>
              <w:rPr>
                <w:rFonts w:eastAsia="標楷體"/>
                <w:sz w:val="20"/>
              </w:rPr>
              <w:t>pplications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879F2" w:rsidRPr="006649AC" w:rsidRDefault="005879F2" w:rsidP="00AB043B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 w:rsidRPr="006649AC">
              <w:rPr>
                <w:rFonts w:eastAsia="標楷體" w:hAnsi="標楷體" w:hint="eastAsia"/>
                <w:sz w:val="20"/>
              </w:rPr>
              <w:t>選</w:t>
            </w:r>
          </w:p>
        </w:tc>
        <w:tc>
          <w:tcPr>
            <w:tcW w:w="807" w:type="dxa"/>
            <w:shd w:val="clear" w:color="auto" w:fill="auto"/>
            <w:vAlign w:val="center"/>
          </w:tcPr>
          <w:p w:rsidR="005879F2" w:rsidRPr="000E0407" w:rsidRDefault="005879F2" w:rsidP="005879F2">
            <w:pPr>
              <w:spacing w:line="240" w:lineRule="auto"/>
              <w:jc w:val="center"/>
              <w:rPr>
                <w:rFonts w:eastAsia="標楷體"/>
                <w:b/>
                <w:color w:val="FF0000"/>
                <w:sz w:val="20"/>
                <w:u w:val="single"/>
              </w:rPr>
            </w:pPr>
            <w:r w:rsidRPr="006649AC">
              <w:rPr>
                <w:rFonts w:eastAsia="標楷體" w:hint="eastAsia"/>
                <w:sz w:val="20"/>
              </w:rPr>
              <w:t>3</w:t>
            </w:r>
          </w:p>
        </w:tc>
      </w:tr>
      <w:tr w:rsidR="005879F2" w:rsidRPr="00AB02A7" w:rsidTr="005879F2">
        <w:trPr>
          <w:cantSplit/>
          <w:trHeight w:val="170"/>
        </w:trPr>
        <w:tc>
          <w:tcPr>
            <w:tcW w:w="993" w:type="dxa"/>
            <w:shd w:val="clear" w:color="auto" w:fill="auto"/>
            <w:vAlign w:val="center"/>
          </w:tcPr>
          <w:p w:rsidR="005879F2" w:rsidRPr="000E0407" w:rsidRDefault="005879F2" w:rsidP="00474C1E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C</w:t>
            </w:r>
            <w:r>
              <w:rPr>
                <w:rFonts w:eastAsia="標楷體"/>
                <w:sz w:val="20"/>
              </w:rPr>
              <w:t>TR17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jc w:val="both"/>
              <w:rPr>
                <w:rFonts w:eastAsia="標楷體" w:hAnsi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博物館與地方社會專題</w:t>
            </w:r>
          </w:p>
        </w:tc>
        <w:tc>
          <w:tcPr>
            <w:tcW w:w="4720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T</w:t>
            </w:r>
            <w:r>
              <w:rPr>
                <w:rFonts w:eastAsia="標楷體"/>
                <w:sz w:val="20"/>
              </w:rPr>
              <w:t xml:space="preserve">opics on Museums and Local </w:t>
            </w:r>
            <w:r>
              <w:rPr>
                <w:rFonts w:eastAsia="標楷體" w:hint="eastAsia"/>
                <w:sz w:val="20"/>
              </w:rPr>
              <w:t>So</w:t>
            </w:r>
            <w:r>
              <w:rPr>
                <w:rFonts w:eastAsia="標楷體"/>
                <w:sz w:val="20"/>
              </w:rPr>
              <w:t>ciety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879F2" w:rsidRPr="00662D5E" w:rsidRDefault="005879F2" w:rsidP="00AB043B">
            <w:pPr>
              <w:spacing w:line="240" w:lineRule="auto"/>
              <w:jc w:val="center"/>
              <w:rPr>
                <w:rFonts w:eastAsia="標楷體" w:hAnsi="標楷體"/>
                <w:sz w:val="20"/>
              </w:rPr>
            </w:pPr>
            <w:r w:rsidRPr="00662D5E">
              <w:rPr>
                <w:rFonts w:eastAsia="標楷體" w:hAnsi="標楷體" w:hint="eastAsia"/>
                <w:sz w:val="20"/>
              </w:rPr>
              <w:t>選</w:t>
            </w:r>
          </w:p>
        </w:tc>
        <w:tc>
          <w:tcPr>
            <w:tcW w:w="807" w:type="dxa"/>
            <w:shd w:val="clear" w:color="auto" w:fill="auto"/>
            <w:vAlign w:val="center"/>
          </w:tcPr>
          <w:p w:rsidR="005879F2" w:rsidRPr="000E0407" w:rsidRDefault="005879F2" w:rsidP="005879F2">
            <w:pPr>
              <w:spacing w:line="240" w:lineRule="auto"/>
              <w:jc w:val="center"/>
              <w:rPr>
                <w:rFonts w:eastAsia="標楷體"/>
                <w:b/>
                <w:color w:val="FF0000"/>
                <w:sz w:val="20"/>
                <w:u w:val="single"/>
              </w:rPr>
            </w:pPr>
            <w:r w:rsidRPr="00662D5E">
              <w:rPr>
                <w:rFonts w:eastAsia="標楷體" w:hint="eastAsia"/>
                <w:sz w:val="20"/>
              </w:rPr>
              <w:t>3</w:t>
            </w:r>
          </w:p>
        </w:tc>
      </w:tr>
      <w:tr w:rsidR="005879F2" w:rsidRPr="00AB02A7" w:rsidTr="005879F2">
        <w:trPr>
          <w:cantSplit/>
          <w:trHeight w:val="170"/>
        </w:trPr>
        <w:tc>
          <w:tcPr>
            <w:tcW w:w="993" w:type="dxa"/>
            <w:shd w:val="clear" w:color="auto" w:fill="auto"/>
            <w:vAlign w:val="center"/>
          </w:tcPr>
          <w:p w:rsidR="005879F2" w:rsidRPr="000E0407" w:rsidRDefault="005879F2" w:rsidP="000B52F4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C</w:t>
            </w:r>
            <w:r>
              <w:rPr>
                <w:rFonts w:eastAsia="標楷體"/>
                <w:sz w:val="20"/>
              </w:rPr>
              <w:t>TR18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jc w:val="both"/>
              <w:rPr>
                <w:rFonts w:eastAsia="標楷體" w:hAnsi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宜蘭地方知識研究專題</w:t>
            </w:r>
          </w:p>
        </w:tc>
        <w:tc>
          <w:tcPr>
            <w:tcW w:w="4720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T</w:t>
            </w:r>
            <w:r>
              <w:rPr>
                <w:rFonts w:eastAsia="標楷體"/>
                <w:sz w:val="20"/>
              </w:rPr>
              <w:t xml:space="preserve">opics on Local Knowledge in </w:t>
            </w:r>
            <w:proofErr w:type="spellStart"/>
            <w:r>
              <w:rPr>
                <w:rFonts w:eastAsia="標楷體"/>
                <w:sz w:val="20"/>
              </w:rPr>
              <w:t>Yilan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jc w:val="center"/>
              <w:rPr>
                <w:rFonts w:eastAsia="標楷體" w:hAnsi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選</w:t>
            </w:r>
          </w:p>
        </w:tc>
        <w:tc>
          <w:tcPr>
            <w:tcW w:w="807" w:type="dxa"/>
            <w:shd w:val="clear" w:color="auto" w:fill="auto"/>
            <w:vAlign w:val="center"/>
          </w:tcPr>
          <w:p w:rsidR="005879F2" w:rsidRPr="00AB043B" w:rsidRDefault="005879F2" w:rsidP="005879F2">
            <w:pPr>
              <w:spacing w:line="240" w:lineRule="auto"/>
              <w:jc w:val="center"/>
              <w:rPr>
                <w:rFonts w:eastAsia="標楷體" w:hAnsi="標楷體"/>
                <w:color w:val="FF0000"/>
                <w:sz w:val="20"/>
              </w:rPr>
            </w:pPr>
            <w:r>
              <w:rPr>
                <w:rFonts w:eastAsia="標楷體" w:hint="eastAsia"/>
                <w:sz w:val="20"/>
              </w:rPr>
              <w:t>3</w:t>
            </w:r>
          </w:p>
        </w:tc>
      </w:tr>
      <w:tr w:rsidR="005879F2" w:rsidRPr="00AB02A7" w:rsidTr="005879F2">
        <w:trPr>
          <w:cantSplit/>
          <w:trHeight w:val="170"/>
        </w:trPr>
        <w:tc>
          <w:tcPr>
            <w:tcW w:w="993" w:type="dxa"/>
            <w:shd w:val="clear" w:color="auto" w:fill="auto"/>
            <w:vAlign w:val="center"/>
          </w:tcPr>
          <w:p w:rsidR="005879F2" w:rsidRPr="006649AC" w:rsidRDefault="005879F2" w:rsidP="00474C1E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C</w:t>
            </w:r>
            <w:r>
              <w:rPr>
                <w:rFonts w:eastAsia="標楷體"/>
                <w:sz w:val="20"/>
              </w:rPr>
              <w:t>TR19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79F2" w:rsidRPr="006649AC" w:rsidRDefault="005879F2" w:rsidP="00AB043B">
            <w:pPr>
              <w:spacing w:line="240" w:lineRule="auto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社區營造與地方創生專題</w:t>
            </w:r>
          </w:p>
        </w:tc>
        <w:tc>
          <w:tcPr>
            <w:tcW w:w="4720" w:type="dxa"/>
            <w:shd w:val="clear" w:color="auto" w:fill="auto"/>
            <w:vAlign w:val="center"/>
          </w:tcPr>
          <w:p w:rsidR="005879F2" w:rsidRPr="006649AC" w:rsidRDefault="005879F2" w:rsidP="00AB043B">
            <w:pPr>
              <w:spacing w:line="240" w:lineRule="auto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T</w:t>
            </w:r>
            <w:r>
              <w:rPr>
                <w:rFonts w:eastAsia="標楷體"/>
                <w:sz w:val="20"/>
              </w:rPr>
              <w:t>opics on Community Building and Regional Revitalization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879F2" w:rsidRPr="006649AC" w:rsidRDefault="005879F2" w:rsidP="00AB043B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選</w:t>
            </w:r>
          </w:p>
        </w:tc>
        <w:tc>
          <w:tcPr>
            <w:tcW w:w="807" w:type="dxa"/>
            <w:shd w:val="clear" w:color="auto" w:fill="auto"/>
            <w:vAlign w:val="center"/>
          </w:tcPr>
          <w:p w:rsidR="005879F2" w:rsidRPr="00AB043B" w:rsidRDefault="005879F2" w:rsidP="005879F2">
            <w:pPr>
              <w:spacing w:line="240" w:lineRule="auto"/>
              <w:jc w:val="center"/>
              <w:rPr>
                <w:rFonts w:eastAsia="標楷體"/>
                <w:color w:val="FF0000"/>
                <w:sz w:val="20"/>
              </w:rPr>
            </w:pPr>
            <w:r>
              <w:rPr>
                <w:rFonts w:eastAsia="標楷體" w:hint="eastAsia"/>
                <w:sz w:val="20"/>
              </w:rPr>
              <w:t>3</w:t>
            </w:r>
          </w:p>
        </w:tc>
      </w:tr>
      <w:tr w:rsidR="005879F2" w:rsidRPr="00AB02A7" w:rsidTr="005879F2">
        <w:trPr>
          <w:cantSplit/>
          <w:trHeight w:val="170"/>
        </w:trPr>
        <w:tc>
          <w:tcPr>
            <w:tcW w:w="993" w:type="dxa"/>
            <w:shd w:val="clear" w:color="auto" w:fill="auto"/>
            <w:vAlign w:val="center"/>
          </w:tcPr>
          <w:p w:rsidR="005879F2" w:rsidRPr="00662D5E" w:rsidRDefault="005879F2" w:rsidP="00474C1E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lastRenderedPageBreak/>
              <w:t>C</w:t>
            </w:r>
            <w:r>
              <w:rPr>
                <w:rFonts w:eastAsia="標楷體"/>
                <w:sz w:val="20"/>
              </w:rPr>
              <w:t>TR20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79F2" w:rsidRPr="00662D5E" w:rsidRDefault="005879F2" w:rsidP="00AB043B">
            <w:pPr>
              <w:spacing w:line="240" w:lineRule="auto"/>
              <w:jc w:val="both"/>
              <w:rPr>
                <w:rFonts w:eastAsia="標楷體" w:hAnsi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文化觀光專題</w:t>
            </w:r>
          </w:p>
        </w:tc>
        <w:tc>
          <w:tcPr>
            <w:tcW w:w="4720" w:type="dxa"/>
            <w:shd w:val="clear" w:color="auto" w:fill="auto"/>
            <w:vAlign w:val="center"/>
          </w:tcPr>
          <w:p w:rsidR="005879F2" w:rsidRPr="00662D5E" w:rsidRDefault="005879F2" w:rsidP="00AB043B">
            <w:pPr>
              <w:spacing w:line="240" w:lineRule="auto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T</w:t>
            </w:r>
            <w:r>
              <w:rPr>
                <w:rFonts w:eastAsia="標楷體"/>
                <w:sz w:val="20"/>
              </w:rPr>
              <w:t>opics on Cultural Tourism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879F2" w:rsidRPr="006649AC" w:rsidRDefault="005879F2" w:rsidP="00AB043B">
            <w:pPr>
              <w:spacing w:line="240" w:lineRule="auto"/>
              <w:jc w:val="center"/>
              <w:rPr>
                <w:rFonts w:eastAsia="標楷體" w:hAnsi="標楷體"/>
                <w:sz w:val="20"/>
              </w:rPr>
            </w:pPr>
            <w:r w:rsidRPr="006649AC">
              <w:rPr>
                <w:rFonts w:eastAsia="標楷體" w:hAnsi="標楷體"/>
                <w:sz w:val="20"/>
              </w:rPr>
              <w:t>選</w:t>
            </w:r>
          </w:p>
        </w:tc>
        <w:tc>
          <w:tcPr>
            <w:tcW w:w="807" w:type="dxa"/>
            <w:shd w:val="clear" w:color="auto" w:fill="auto"/>
            <w:vAlign w:val="center"/>
          </w:tcPr>
          <w:p w:rsidR="005879F2" w:rsidRPr="00AB043B" w:rsidRDefault="005879F2" w:rsidP="005879F2">
            <w:pPr>
              <w:spacing w:line="240" w:lineRule="auto"/>
              <w:jc w:val="center"/>
              <w:rPr>
                <w:rFonts w:eastAsia="標楷體" w:hAnsi="標楷體"/>
                <w:color w:val="FF0000"/>
                <w:sz w:val="20"/>
              </w:rPr>
            </w:pPr>
            <w:r w:rsidRPr="006649AC">
              <w:rPr>
                <w:rFonts w:eastAsia="標楷體"/>
                <w:sz w:val="20"/>
              </w:rPr>
              <w:t>3</w:t>
            </w:r>
          </w:p>
        </w:tc>
      </w:tr>
      <w:tr w:rsidR="005879F2" w:rsidRPr="00AB02A7" w:rsidTr="005879F2">
        <w:trPr>
          <w:cantSplit/>
          <w:trHeight w:val="170"/>
        </w:trPr>
        <w:tc>
          <w:tcPr>
            <w:tcW w:w="993" w:type="dxa"/>
            <w:shd w:val="clear" w:color="auto" w:fill="auto"/>
            <w:vAlign w:val="center"/>
          </w:tcPr>
          <w:p w:rsidR="005879F2" w:rsidRPr="006649AC" w:rsidRDefault="005879F2" w:rsidP="00474C1E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CTR21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79F2" w:rsidRPr="006649AC" w:rsidRDefault="005879F2" w:rsidP="00AB043B">
            <w:pPr>
              <w:spacing w:line="240" w:lineRule="auto"/>
              <w:jc w:val="both"/>
              <w:rPr>
                <w:rFonts w:eastAsia="標楷體" w:hAnsi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文化創意研究專題</w:t>
            </w:r>
          </w:p>
        </w:tc>
        <w:tc>
          <w:tcPr>
            <w:tcW w:w="4720" w:type="dxa"/>
            <w:shd w:val="clear" w:color="auto" w:fill="auto"/>
            <w:vAlign w:val="center"/>
          </w:tcPr>
          <w:p w:rsidR="005879F2" w:rsidRPr="006649AC" w:rsidRDefault="005879F2" w:rsidP="00AB043B">
            <w:pPr>
              <w:spacing w:line="240" w:lineRule="auto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T</w:t>
            </w:r>
            <w:r>
              <w:rPr>
                <w:rFonts w:eastAsia="標楷體"/>
                <w:sz w:val="20"/>
              </w:rPr>
              <w:t>opics on Cultural Reinvention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 w:rsidRPr="000E0407">
              <w:rPr>
                <w:rFonts w:eastAsia="標楷體" w:hAnsi="標楷體"/>
                <w:sz w:val="20"/>
              </w:rPr>
              <w:t>選</w:t>
            </w:r>
          </w:p>
        </w:tc>
        <w:tc>
          <w:tcPr>
            <w:tcW w:w="807" w:type="dxa"/>
            <w:shd w:val="clear" w:color="auto" w:fill="auto"/>
            <w:vAlign w:val="center"/>
          </w:tcPr>
          <w:p w:rsidR="005879F2" w:rsidRPr="00AB043B" w:rsidRDefault="005879F2" w:rsidP="005879F2">
            <w:pPr>
              <w:spacing w:line="240" w:lineRule="auto"/>
              <w:jc w:val="center"/>
              <w:rPr>
                <w:rFonts w:eastAsia="標楷體" w:hAnsi="標楷體"/>
                <w:color w:val="FF0000"/>
                <w:sz w:val="20"/>
              </w:rPr>
            </w:pPr>
            <w:r w:rsidRPr="000E0407">
              <w:rPr>
                <w:rFonts w:eastAsia="標楷體"/>
                <w:sz w:val="20"/>
              </w:rPr>
              <w:t>3</w:t>
            </w:r>
          </w:p>
        </w:tc>
      </w:tr>
      <w:tr w:rsidR="005879F2" w:rsidRPr="00AB02A7" w:rsidTr="005879F2">
        <w:trPr>
          <w:cantSplit/>
          <w:trHeight w:val="170"/>
        </w:trPr>
        <w:tc>
          <w:tcPr>
            <w:tcW w:w="993" w:type="dxa"/>
            <w:shd w:val="clear" w:color="auto" w:fill="auto"/>
            <w:vAlign w:val="center"/>
          </w:tcPr>
          <w:p w:rsidR="005879F2" w:rsidRPr="000E0407" w:rsidRDefault="005879F2" w:rsidP="00474C1E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CTR22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jc w:val="both"/>
              <w:rPr>
                <w:rFonts w:eastAsia="標楷體"/>
                <w:sz w:val="20"/>
              </w:rPr>
            </w:pPr>
            <w:proofErr w:type="gramStart"/>
            <w:r>
              <w:rPr>
                <w:rFonts w:eastAsia="標楷體" w:hint="eastAsia"/>
                <w:sz w:val="20"/>
              </w:rPr>
              <w:t>文創產業</w:t>
            </w:r>
            <w:proofErr w:type="gramEnd"/>
            <w:r>
              <w:rPr>
                <w:rFonts w:eastAsia="標楷體" w:hint="eastAsia"/>
                <w:sz w:val="20"/>
              </w:rPr>
              <w:t>經營實務專題</w:t>
            </w:r>
          </w:p>
        </w:tc>
        <w:tc>
          <w:tcPr>
            <w:tcW w:w="4720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T</w:t>
            </w:r>
            <w:r>
              <w:rPr>
                <w:rFonts w:eastAsia="標楷體"/>
                <w:sz w:val="20"/>
              </w:rPr>
              <w:t>opics on Management of Cultural Creative Industri</w:t>
            </w:r>
            <w:r>
              <w:rPr>
                <w:rFonts w:eastAsia="標楷體" w:hint="eastAsia"/>
                <w:sz w:val="20"/>
              </w:rPr>
              <w:t>e</w:t>
            </w:r>
            <w:r>
              <w:rPr>
                <w:rFonts w:eastAsia="標楷體"/>
                <w:sz w:val="20"/>
              </w:rPr>
              <w:t>s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 w:rsidRPr="000E0407">
              <w:rPr>
                <w:rFonts w:eastAsia="標楷體" w:hAnsi="標楷體"/>
                <w:sz w:val="20"/>
              </w:rPr>
              <w:t>選</w:t>
            </w:r>
          </w:p>
        </w:tc>
        <w:tc>
          <w:tcPr>
            <w:tcW w:w="807" w:type="dxa"/>
            <w:shd w:val="clear" w:color="auto" w:fill="auto"/>
            <w:vAlign w:val="center"/>
          </w:tcPr>
          <w:p w:rsidR="005879F2" w:rsidRDefault="005879F2" w:rsidP="005879F2">
            <w:pPr>
              <w:spacing w:line="240" w:lineRule="auto"/>
              <w:jc w:val="center"/>
              <w:rPr>
                <w:rFonts w:eastAsia="標楷體" w:hAnsi="標楷體"/>
                <w:sz w:val="20"/>
              </w:rPr>
            </w:pPr>
            <w:r w:rsidRPr="000E0407">
              <w:rPr>
                <w:rFonts w:eastAsia="標楷體"/>
                <w:sz w:val="20"/>
              </w:rPr>
              <w:t>3</w:t>
            </w:r>
          </w:p>
        </w:tc>
      </w:tr>
      <w:tr w:rsidR="005879F2" w:rsidRPr="00AB02A7" w:rsidTr="005879F2">
        <w:trPr>
          <w:cantSplit/>
          <w:trHeight w:val="170"/>
        </w:trPr>
        <w:tc>
          <w:tcPr>
            <w:tcW w:w="993" w:type="dxa"/>
            <w:shd w:val="clear" w:color="auto" w:fill="auto"/>
            <w:vAlign w:val="center"/>
          </w:tcPr>
          <w:p w:rsidR="005879F2" w:rsidRPr="000E0407" w:rsidRDefault="005879F2" w:rsidP="00474C1E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CTR23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文化美學專題</w:t>
            </w:r>
          </w:p>
        </w:tc>
        <w:tc>
          <w:tcPr>
            <w:tcW w:w="4720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T</w:t>
            </w:r>
            <w:r>
              <w:rPr>
                <w:rFonts w:eastAsia="標楷體"/>
                <w:sz w:val="20"/>
              </w:rPr>
              <w:t>opics on Cultural Aesthetics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 w:rsidRPr="000E0407">
              <w:rPr>
                <w:rFonts w:eastAsia="標楷體" w:hAnsi="標楷體"/>
                <w:sz w:val="20"/>
              </w:rPr>
              <w:t>選</w:t>
            </w:r>
          </w:p>
        </w:tc>
        <w:tc>
          <w:tcPr>
            <w:tcW w:w="807" w:type="dxa"/>
            <w:shd w:val="clear" w:color="auto" w:fill="auto"/>
            <w:vAlign w:val="center"/>
          </w:tcPr>
          <w:p w:rsidR="005879F2" w:rsidRPr="00AB043B" w:rsidRDefault="005879F2" w:rsidP="005879F2">
            <w:pPr>
              <w:spacing w:line="240" w:lineRule="auto"/>
              <w:jc w:val="center"/>
              <w:rPr>
                <w:rFonts w:eastAsia="標楷體"/>
                <w:color w:val="FF0000"/>
                <w:sz w:val="20"/>
              </w:rPr>
            </w:pPr>
            <w:r w:rsidRPr="000E0407">
              <w:rPr>
                <w:rFonts w:eastAsia="標楷體"/>
                <w:sz w:val="20"/>
              </w:rPr>
              <w:t>3</w:t>
            </w:r>
          </w:p>
        </w:tc>
      </w:tr>
      <w:tr w:rsidR="005879F2" w:rsidRPr="00AB02A7" w:rsidTr="005879F2">
        <w:trPr>
          <w:cantSplit/>
          <w:trHeight w:val="170"/>
        </w:trPr>
        <w:tc>
          <w:tcPr>
            <w:tcW w:w="993" w:type="dxa"/>
            <w:shd w:val="clear" w:color="auto" w:fill="auto"/>
            <w:vAlign w:val="center"/>
          </w:tcPr>
          <w:p w:rsidR="005879F2" w:rsidRPr="000E0407" w:rsidRDefault="005879F2" w:rsidP="00474C1E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CTR24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音樂文化專題</w:t>
            </w:r>
          </w:p>
        </w:tc>
        <w:tc>
          <w:tcPr>
            <w:tcW w:w="4720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T</w:t>
            </w:r>
            <w:r>
              <w:rPr>
                <w:rFonts w:eastAsia="標楷體"/>
                <w:sz w:val="20"/>
              </w:rPr>
              <w:t>opics on Music and Culture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879F2" w:rsidRPr="000E0407" w:rsidRDefault="005879F2" w:rsidP="00AB043B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 w:rsidRPr="000E0407">
              <w:rPr>
                <w:rFonts w:eastAsia="標楷體" w:hAnsi="標楷體"/>
                <w:sz w:val="20"/>
              </w:rPr>
              <w:t>選</w:t>
            </w:r>
          </w:p>
        </w:tc>
        <w:tc>
          <w:tcPr>
            <w:tcW w:w="807" w:type="dxa"/>
            <w:shd w:val="clear" w:color="auto" w:fill="auto"/>
            <w:vAlign w:val="center"/>
          </w:tcPr>
          <w:p w:rsidR="005879F2" w:rsidRPr="00AB043B" w:rsidRDefault="005879F2" w:rsidP="005879F2">
            <w:pPr>
              <w:spacing w:line="240" w:lineRule="auto"/>
              <w:jc w:val="center"/>
              <w:rPr>
                <w:rFonts w:eastAsia="標楷體"/>
                <w:color w:val="FF0000"/>
                <w:sz w:val="20"/>
              </w:rPr>
            </w:pPr>
            <w:r w:rsidRPr="000E0407">
              <w:rPr>
                <w:rFonts w:eastAsia="標楷體"/>
                <w:sz w:val="20"/>
              </w:rPr>
              <w:t>3</w:t>
            </w:r>
          </w:p>
        </w:tc>
      </w:tr>
    </w:tbl>
    <w:p w:rsidR="002B69C8" w:rsidRPr="005879F2" w:rsidRDefault="002B69C8" w:rsidP="002B69C8">
      <w:pPr>
        <w:spacing w:line="280" w:lineRule="exact"/>
        <w:rPr>
          <w:rFonts w:eastAsia="標楷體" w:hAnsi="標楷體"/>
        </w:rPr>
      </w:pPr>
      <w:r w:rsidRPr="005879F2">
        <w:rPr>
          <w:rFonts w:eastAsia="標楷體" w:hAnsi="標楷體" w:hint="eastAsia"/>
        </w:rPr>
        <w:t>*</w:t>
      </w:r>
      <w:r w:rsidRPr="005879F2">
        <w:rPr>
          <w:rFonts w:eastAsia="標楷體" w:hAnsi="標楷體" w:hint="eastAsia"/>
        </w:rPr>
        <w:t>「本課程架構係</w:t>
      </w:r>
      <w:r w:rsidRPr="005879F2">
        <w:rPr>
          <w:rFonts w:eastAsia="標楷體" w:hAnsi="標楷體" w:hint="eastAsia"/>
        </w:rPr>
        <w:t>11</w:t>
      </w:r>
      <w:r w:rsidR="00015BBD" w:rsidRPr="005879F2">
        <w:rPr>
          <w:rFonts w:eastAsia="標楷體" w:hAnsi="標楷體" w:hint="eastAsia"/>
        </w:rPr>
        <w:t>2</w:t>
      </w:r>
      <w:r w:rsidRPr="005879F2">
        <w:rPr>
          <w:rFonts w:eastAsia="標楷體" w:hAnsi="標楷體" w:hint="eastAsia"/>
        </w:rPr>
        <w:t>年</w:t>
      </w:r>
      <w:r w:rsidR="00F206E9">
        <w:rPr>
          <w:rFonts w:eastAsia="標楷體" w:hAnsi="標楷體" w:hint="eastAsia"/>
        </w:rPr>
        <w:t>4</w:t>
      </w:r>
      <w:r w:rsidRPr="005879F2">
        <w:rPr>
          <w:rFonts w:eastAsia="標楷體" w:hAnsi="標楷體" w:hint="eastAsia"/>
        </w:rPr>
        <w:t>月</w:t>
      </w:r>
      <w:r w:rsidR="00F206E9">
        <w:rPr>
          <w:rFonts w:eastAsia="標楷體" w:hAnsi="標楷體" w:hint="eastAsia"/>
        </w:rPr>
        <w:t>18</w:t>
      </w:r>
      <w:r w:rsidRPr="005879F2">
        <w:rPr>
          <w:rFonts w:eastAsia="標楷體" w:hAnsi="標楷體" w:hint="eastAsia"/>
        </w:rPr>
        <w:t>日</w:t>
      </w:r>
      <w:r w:rsidRPr="005879F2">
        <w:rPr>
          <w:rFonts w:eastAsia="標楷體" w:hAnsi="標楷體" w:hint="eastAsia"/>
        </w:rPr>
        <w:t>1</w:t>
      </w:r>
      <w:r w:rsidRPr="005879F2">
        <w:rPr>
          <w:rFonts w:eastAsia="標楷體" w:hAnsi="標楷體"/>
        </w:rPr>
        <w:t>1</w:t>
      </w:r>
      <w:r w:rsidR="00015BBD" w:rsidRPr="005879F2">
        <w:rPr>
          <w:rFonts w:eastAsia="標楷體" w:hAnsi="標楷體" w:hint="eastAsia"/>
        </w:rPr>
        <w:t>1</w:t>
      </w:r>
      <w:r w:rsidRPr="005879F2">
        <w:rPr>
          <w:rFonts w:eastAsia="標楷體" w:hAnsi="標楷體" w:hint="eastAsia"/>
        </w:rPr>
        <w:t>學年度第</w:t>
      </w:r>
      <w:r w:rsidR="00F206E9">
        <w:rPr>
          <w:rFonts w:eastAsia="標楷體" w:hAnsi="標楷體" w:hint="eastAsia"/>
        </w:rPr>
        <w:t>3</w:t>
      </w:r>
      <w:r w:rsidRPr="005879F2">
        <w:rPr>
          <w:rFonts w:eastAsia="標楷體" w:hAnsi="標楷體" w:hint="eastAsia"/>
        </w:rPr>
        <w:t>次教</w:t>
      </w:r>
      <w:r w:rsidRPr="005879F2">
        <w:rPr>
          <w:rFonts w:eastAsia="標楷體" w:hAnsi="標楷體"/>
        </w:rPr>
        <w:t>務</w:t>
      </w:r>
      <w:r w:rsidRPr="005879F2">
        <w:rPr>
          <w:rFonts w:eastAsia="標楷體" w:hAnsi="標楷體" w:hint="eastAsia"/>
        </w:rPr>
        <w:t>會議備查版。</w:t>
      </w:r>
      <w:r w:rsidRPr="005879F2">
        <w:rPr>
          <w:rFonts w:eastAsia="標楷體" w:hAnsi="標楷體" w:hint="eastAsia"/>
        </w:rPr>
        <w:t>11</w:t>
      </w:r>
      <w:bookmarkStart w:id="0" w:name="_GoBack"/>
      <w:bookmarkEnd w:id="0"/>
      <w:r w:rsidR="00015BBD" w:rsidRPr="005879F2">
        <w:rPr>
          <w:rFonts w:eastAsia="標楷體" w:hAnsi="標楷體" w:hint="eastAsia"/>
        </w:rPr>
        <w:t>2</w:t>
      </w:r>
      <w:r w:rsidRPr="005879F2">
        <w:rPr>
          <w:rFonts w:eastAsia="標楷體" w:hAnsi="標楷體" w:hint="eastAsia"/>
        </w:rPr>
        <w:t>學年</w:t>
      </w:r>
      <w:r w:rsidR="00015BBD" w:rsidRPr="005879F2">
        <w:rPr>
          <w:rFonts w:eastAsia="標楷體" w:hAnsi="標楷體" w:hint="eastAsia"/>
        </w:rPr>
        <w:t>起</w:t>
      </w:r>
      <w:r w:rsidRPr="005879F2">
        <w:rPr>
          <w:rFonts w:eastAsia="標楷體" w:hAnsi="標楷體" w:hint="eastAsia"/>
        </w:rPr>
        <w:t>均</w:t>
      </w:r>
      <w:proofErr w:type="gramStart"/>
      <w:r w:rsidRPr="005879F2">
        <w:rPr>
          <w:rFonts w:eastAsia="標楷體" w:hAnsi="標楷體" w:hint="eastAsia"/>
        </w:rPr>
        <w:t>採</w:t>
      </w:r>
      <w:proofErr w:type="gramEnd"/>
      <w:r w:rsidRPr="005879F2">
        <w:rPr>
          <w:rFonts w:eastAsia="標楷體" w:hAnsi="標楷體" w:hint="eastAsia"/>
        </w:rPr>
        <w:t>本課程架構。」</w:t>
      </w:r>
    </w:p>
    <w:p w:rsidR="002B69C8" w:rsidRPr="005879F2" w:rsidRDefault="002B69C8" w:rsidP="002B69C8">
      <w:pPr>
        <w:spacing w:line="280" w:lineRule="exact"/>
        <w:rPr>
          <w:rFonts w:eastAsia="標楷體" w:hAnsi="標楷體"/>
        </w:rPr>
      </w:pPr>
      <w:r w:rsidRPr="005879F2">
        <w:rPr>
          <w:rFonts w:eastAsia="標楷體" w:hAnsi="標楷體" w:hint="eastAsia"/>
        </w:rPr>
        <w:t>*</w:t>
      </w:r>
      <w:r w:rsidRPr="005879F2">
        <w:rPr>
          <w:rFonts w:eastAsia="標楷體" w:hAnsi="標楷體"/>
        </w:rPr>
        <w:t>本系可依需要調整開課年級、學期。</w:t>
      </w:r>
    </w:p>
    <w:sectPr w:rsidR="002B69C8" w:rsidRPr="005879F2" w:rsidSect="002B69C8">
      <w:footerReference w:type="even" r:id="rId8"/>
      <w:footerReference w:type="default" r:id="rId9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49FD" w:rsidRDefault="00CE49FD">
      <w:r>
        <w:separator/>
      </w:r>
    </w:p>
  </w:endnote>
  <w:endnote w:type="continuationSeparator" w:id="0">
    <w:p w:rsidR="00CE49FD" w:rsidRDefault="00CE4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3A1A" w:rsidRDefault="00213A1A" w:rsidP="00CE39E6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13A1A" w:rsidRDefault="00213A1A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3A1A" w:rsidRDefault="00213A1A" w:rsidP="00CE39E6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F206E9">
      <w:rPr>
        <w:rStyle w:val="a4"/>
        <w:noProof/>
      </w:rPr>
      <w:t>2</w:t>
    </w:r>
    <w:r>
      <w:rPr>
        <w:rStyle w:val="a4"/>
      </w:rPr>
      <w:fldChar w:fldCharType="end"/>
    </w:r>
  </w:p>
  <w:p w:rsidR="00213A1A" w:rsidRDefault="00213A1A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49FD" w:rsidRDefault="00CE49FD">
      <w:r>
        <w:separator/>
      </w:r>
    </w:p>
  </w:footnote>
  <w:footnote w:type="continuationSeparator" w:id="0">
    <w:p w:rsidR="00CE49FD" w:rsidRDefault="00CE49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686D4D"/>
    <w:multiLevelType w:val="hybridMultilevel"/>
    <w:tmpl w:val="78805CE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6FB"/>
    <w:rsid w:val="00010F20"/>
    <w:rsid w:val="00015BBD"/>
    <w:rsid w:val="00060FA5"/>
    <w:rsid w:val="00075B95"/>
    <w:rsid w:val="00080604"/>
    <w:rsid w:val="000826FA"/>
    <w:rsid w:val="00097091"/>
    <w:rsid w:val="000B2A82"/>
    <w:rsid w:val="000B52F4"/>
    <w:rsid w:val="000C58C3"/>
    <w:rsid w:val="000D2EBD"/>
    <w:rsid w:val="000D3443"/>
    <w:rsid w:val="000E0407"/>
    <w:rsid w:val="00115E76"/>
    <w:rsid w:val="0013549A"/>
    <w:rsid w:val="00150AFC"/>
    <w:rsid w:val="00151837"/>
    <w:rsid w:val="0015479F"/>
    <w:rsid w:val="00187088"/>
    <w:rsid w:val="001A0F60"/>
    <w:rsid w:val="001A7EDF"/>
    <w:rsid w:val="001B256F"/>
    <w:rsid w:val="001B7165"/>
    <w:rsid w:val="001C33CC"/>
    <w:rsid w:val="001C3BCF"/>
    <w:rsid w:val="001D44B4"/>
    <w:rsid w:val="00200241"/>
    <w:rsid w:val="0020039B"/>
    <w:rsid w:val="00205CDC"/>
    <w:rsid w:val="00213A1A"/>
    <w:rsid w:val="0021435A"/>
    <w:rsid w:val="0022194C"/>
    <w:rsid w:val="00227431"/>
    <w:rsid w:val="00227567"/>
    <w:rsid w:val="00234661"/>
    <w:rsid w:val="00241EC5"/>
    <w:rsid w:val="00257554"/>
    <w:rsid w:val="002708FE"/>
    <w:rsid w:val="00277650"/>
    <w:rsid w:val="00283C73"/>
    <w:rsid w:val="0029722F"/>
    <w:rsid w:val="002A01FE"/>
    <w:rsid w:val="002A5C89"/>
    <w:rsid w:val="002A7449"/>
    <w:rsid w:val="002B0258"/>
    <w:rsid w:val="002B4315"/>
    <w:rsid w:val="002B69C8"/>
    <w:rsid w:val="002B6B9B"/>
    <w:rsid w:val="002C12F7"/>
    <w:rsid w:val="002D186E"/>
    <w:rsid w:val="002D5536"/>
    <w:rsid w:val="002E14F4"/>
    <w:rsid w:val="002F199E"/>
    <w:rsid w:val="00305035"/>
    <w:rsid w:val="00305F8B"/>
    <w:rsid w:val="0032268C"/>
    <w:rsid w:val="00323DB5"/>
    <w:rsid w:val="00327CD0"/>
    <w:rsid w:val="00332D27"/>
    <w:rsid w:val="0034793E"/>
    <w:rsid w:val="00383BA5"/>
    <w:rsid w:val="00386329"/>
    <w:rsid w:val="00387FDE"/>
    <w:rsid w:val="003B162A"/>
    <w:rsid w:val="003B4058"/>
    <w:rsid w:val="003B7E68"/>
    <w:rsid w:val="003F1588"/>
    <w:rsid w:val="003F2E74"/>
    <w:rsid w:val="00422C6C"/>
    <w:rsid w:val="0043496E"/>
    <w:rsid w:val="0044066D"/>
    <w:rsid w:val="00456152"/>
    <w:rsid w:val="00463B0F"/>
    <w:rsid w:val="004666FB"/>
    <w:rsid w:val="00466FA2"/>
    <w:rsid w:val="00474C1E"/>
    <w:rsid w:val="004A17B3"/>
    <w:rsid w:val="004A214C"/>
    <w:rsid w:val="004A768B"/>
    <w:rsid w:val="004A792F"/>
    <w:rsid w:val="004C19E7"/>
    <w:rsid w:val="004C7A46"/>
    <w:rsid w:val="004D01AA"/>
    <w:rsid w:val="004E5457"/>
    <w:rsid w:val="00514EDA"/>
    <w:rsid w:val="00514F16"/>
    <w:rsid w:val="00515DBC"/>
    <w:rsid w:val="005444F1"/>
    <w:rsid w:val="00570FD2"/>
    <w:rsid w:val="0057402F"/>
    <w:rsid w:val="0058210A"/>
    <w:rsid w:val="0058216F"/>
    <w:rsid w:val="00582B0A"/>
    <w:rsid w:val="00584105"/>
    <w:rsid w:val="005879F2"/>
    <w:rsid w:val="00597BC2"/>
    <w:rsid w:val="005A2EA2"/>
    <w:rsid w:val="005B6A80"/>
    <w:rsid w:val="005E23D0"/>
    <w:rsid w:val="00606493"/>
    <w:rsid w:val="00614F6A"/>
    <w:rsid w:val="00625998"/>
    <w:rsid w:val="00637DB5"/>
    <w:rsid w:val="00640B92"/>
    <w:rsid w:val="006649AC"/>
    <w:rsid w:val="0067205E"/>
    <w:rsid w:val="00674D71"/>
    <w:rsid w:val="00691FBA"/>
    <w:rsid w:val="00697D01"/>
    <w:rsid w:val="006B22E9"/>
    <w:rsid w:val="006B3D65"/>
    <w:rsid w:val="006B7132"/>
    <w:rsid w:val="006E56FC"/>
    <w:rsid w:val="006F1D6F"/>
    <w:rsid w:val="00707E34"/>
    <w:rsid w:val="00730F71"/>
    <w:rsid w:val="0074128C"/>
    <w:rsid w:val="0075790C"/>
    <w:rsid w:val="007665AD"/>
    <w:rsid w:val="007741AB"/>
    <w:rsid w:val="0079005D"/>
    <w:rsid w:val="007A62D6"/>
    <w:rsid w:val="007B035C"/>
    <w:rsid w:val="007C3591"/>
    <w:rsid w:val="007C7369"/>
    <w:rsid w:val="007D1C37"/>
    <w:rsid w:val="007D275B"/>
    <w:rsid w:val="007E0EF4"/>
    <w:rsid w:val="007E33BD"/>
    <w:rsid w:val="007E36FF"/>
    <w:rsid w:val="007F2556"/>
    <w:rsid w:val="007F3A3E"/>
    <w:rsid w:val="00801268"/>
    <w:rsid w:val="00803517"/>
    <w:rsid w:val="00813922"/>
    <w:rsid w:val="00815639"/>
    <w:rsid w:val="0083254C"/>
    <w:rsid w:val="008571ED"/>
    <w:rsid w:val="00875FB5"/>
    <w:rsid w:val="00891246"/>
    <w:rsid w:val="008A305A"/>
    <w:rsid w:val="00906451"/>
    <w:rsid w:val="00920B9D"/>
    <w:rsid w:val="00922F7F"/>
    <w:rsid w:val="00926616"/>
    <w:rsid w:val="00940303"/>
    <w:rsid w:val="009417E5"/>
    <w:rsid w:val="009744FF"/>
    <w:rsid w:val="00980E75"/>
    <w:rsid w:val="009874DB"/>
    <w:rsid w:val="0099064B"/>
    <w:rsid w:val="00994F9C"/>
    <w:rsid w:val="009B262D"/>
    <w:rsid w:val="009B2970"/>
    <w:rsid w:val="009B402E"/>
    <w:rsid w:val="009E6EB8"/>
    <w:rsid w:val="009F392C"/>
    <w:rsid w:val="009F4357"/>
    <w:rsid w:val="00A319F0"/>
    <w:rsid w:val="00A321B3"/>
    <w:rsid w:val="00A41A59"/>
    <w:rsid w:val="00A42E88"/>
    <w:rsid w:val="00A5233B"/>
    <w:rsid w:val="00A54A24"/>
    <w:rsid w:val="00A776E3"/>
    <w:rsid w:val="00AB02A7"/>
    <w:rsid w:val="00AB043B"/>
    <w:rsid w:val="00AB156B"/>
    <w:rsid w:val="00AB363E"/>
    <w:rsid w:val="00AE0978"/>
    <w:rsid w:val="00AE476E"/>
    <w:rsid w:val="00AF2BF5"/>
    <w:rsid w:val="00B23246"/>
    <w:rsid w:val="00B26574"/>
    <w:rsid w:val="00B32AAA"/>
    <w:rsid w:val="00B36F96"/>
    <w:rsid w:val="00B371DC"/>
    <w:rsid w:val="00B4317C"/>
    <w:rsid w:val="00B532A8"/>
    <w:rsid w:val="00B6278D"/>
    <w:rsid w:val="00B7429F"/>
    <w:rsid w:val="00B82AF7"/>
    <w:rsid w:val="00B94AA5"/>
    <w:rsid w:val="00BA094E"/>
    <w:rsid w:val="00BA316C"/>
    <w:rsid w:val="00BA3E92"/>
    <w:rsid w:val="00BB1DD7"/>
    <w:rsid w:val="00BB5038"/>
    <w:rsid w:val="00BB59E0"/>
    <w:rsid w:val="00BB606C"/>
    <w:rsid w:val="00BC7F52"/>
    <w:rsid w:val="00BD7BDA"/>
    <w:rsid w:val="00BE4FB4"/>
    <w:rsid w:val="00BF68A0"/>
    <w:rsid w:val="00BF6DD4"/>
    <w:rsid w:val="00C10867"/>
    <w:rsid w:val="00C227D6"/>
    <w:rsid w:val="00C2552F"/>
    <w:rsid w:val="00C27DF5"/>
    <w:rsid w:val="00C34F59"/>
    <w:rsid w:val="00C45388"/>
    <w:rsid w:val="00C47511"/>
    <w:rsid w:val="00C63DB1"/>
    <w:rsid w:val="00C653F0"/>
    <w:rsid w:val="00C83A8F"/>
    <w:rsid w:val="00CB50BF"/>
    <w:rsid w:val="00CC5DBD"/>
    <w:rsid w:val="00CD32CF"/>
    <w:rsid w:val="00CE39E6"/>
    <w:rsid w:val="00CE49FD"/>
    <w:rsid w:val="00CF58AD"/>
    <w:rsid w:val="00D12139"/>
    <w:rsid w:val="00D12D4D"/>
    <w:rsid w:val="00D13C6B"/>
    <w:rsid w:val="00D21D4E"/>
    <w:rsid w:val="00D226A8"/>
    <w:rsid w:val="00D27923"/>
    <w:rsid w:val="00D3076D"/>
    <w:rsid w:val="00D3108D"/>
    <w:rsid w:val="00D355EB"/>
    <w:rsid w:val="00D40D87"/>
    <w:rsid w:val="00D43225"/>
    <w:rsid w:val="00D517D4"/>
    <w:rsid w:val="00D52920"/>
    <w:rsid w:val="00D5707C"/>
    <w:rsid w:val="00D6458D"/>
    <w:rsid w:val="00D72294"/>
    <w:rsid w:val="00D72445"/>
    <w:rsid w:val="00D749DF"/>
    <w:rsid w:val="00D84661"/>
    <w:rsid w:val="00DD17A4"/>
    <w:rsid w:val="00DD28EA"/>
    <w:rsid w:val="00DD298C"/>
    <w:rsid w:val="00DE3785"/>
    <w:rsid w:val="00DF4465"/>
    <w:rsid w:val="00E26F48"/>
    <w:rsid w:val="00E5369C"/>
    <w:rsid w:val="00E77DC8"/>
    <w:rsid w:val="00E92599"/>
    <w:rsid w:val="00E974A9"/>
    <w:rsid w:val="00EA4771"/>
    <w:rsid w:val="00EB3502"/>
    <w:rsid w:val="00EB3E3C"/>
    <w:rsid w:val="00EB603A"/>
    <w:rsid w:val="00ED1A67"/>
    <w:rsid w:val="00EE324F"/>
    <w:rsid w:val="00F12442"/>
    <w:rsid w:val="00F13B83"/>
    <w:rsid w:val="00F206E9"/>
    <w:rsid w:val="00F23FC5"/>
    <w:rsid w:val="00F37E57"/>
    <w:rsid w:val="00F57D6A"/>
    <w:rsid w:val="00F66FE7"/>
    <w:rsid w:val="00F73C39"/>
    <w:rsid w:val="00F74094"/>
    <w:rsid w:val="00F81B13"/>
    <w:rsid w:val="00F81F61"/>
    <w:rsid w:val="00F84BCF"/>
    <w:rsid w:val="00F867C7"/>
    <w:rsid w:val="00F96F2E"/>
    <w:rsid w:val="00FA0287"/>
    <w:rsid w:val="00FA495D"/>
    <w:rsid w:val="00FA567D"/>
    <w:rsid w:val="00FC58E6"/>
    <w:rsid w:val="00FE09FD"/>
    <w:rsid w:val="00FE41EA"/>
    <w:rsid w:val="00FE5CB4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45957A2"/>
  <w15:docId w15:val="{65FF3209-859E-47DF-9A1F-6DBAE894D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66FB"/>
    <w:pPr>
      <w:widowControl w:val="0"/>
      <w:adjustRightInd w:val="0"/>
      <w:spacing w:line="360" w:lineRule="atLeast"/>
      <w:textAlignment w:val="baseline"/>
    </w:pPr>
    <w:rPr>
      <w:rFonts w:eastAsia="細明體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5B6A80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4">
    <w:name w:val="page number"/>
    <w:basedOn w:val="a0"/>
    <w:rsid w:val="005B6A80"/>
  </w:style>
  <w:style w:type="paragraph" w:styleId="a5">
    <w:name w:val="Balloon Text"/>
    <w:basedOn w:val="a"/>
    <w:semiHidden/>
    <w:rsid w:val="0021435A"/>
    <w:rPr>
      <w:rFonts w:ascii="Arial" w:eastAsia="新細明體" w:hAnsi="Arial"/>
      <w:sz w:val="18"/>
      <w:szCs w:val="18"/>
    </w:rPr>
  </w:style>
  <w:style w:type="paragraph" w:styleId="a6">
    <w:name w:val="header"/>
    <w:basedOn w:val="a"/>
    <w:link w:val="a7"/>
    <w:rsid w:val="00D2792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rsid w:val="00D27923"/>
    <w:rPr>
      <w:rFonts w:eastAsia="細明體"/>
    </w:rPr>
  </w:style>
  <w:style w:type="paragraph" w:styleId="a8">
    <w:name w:val="List Paragraph"/>
    <w:basedOn w:val="a"/>
    <w:uiPriority w:val="34"/>
    <w:qFormat/>
    <w:rsid w:val="00F84BCF"/>
    <w:pPr>
      <w:ind w:leftChars="200" w:left="480"/>
    </w:pPr>
  </w:style>
  <w:style w:type="paragraph" w:styleId="a9">
    <w:name w:val="Date"/>
    <w:basedOn w:val="a"/>
    <w:next w:val="a"/>
    <w:link w:val="aa"/>
    <w:rsid w:val="00F84BCF"/>
    <w:pPr>
      <w:jc w:val="right"/>
    </w:pPr>
  </w:style>
  <w:style w:type="character" w:customStyle="1" w:styleId="aa">
    <w:name w:val="日期 字元"/>
    <w:basedOn w:val="a0"/>
    <w:link w:val="a9"/>
    <w:rsid w:val="00F84BCF"/>
    <w:rPr>
      <w:rFonts w:eastAsia="細明體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568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297</Words>
  <Characters>1695</Characters>
  <Application>Microsoft Office Word</Application>
  <DocSecurity>0</DocSecurity>
  <Lines>14</Lines>
  <Paragraphs>3</Paragraphs>
  <ScaleCrop>false</ScaleCrop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佛光大學人文學院</dc:title>
  <dc:creator>user</dc:creator>
  <cp:lastModifiedBy>Windows 使用者</cp:lastModifiedBy>
  <cp:revision>7</cp:revision>
  <cp:lastPrinted>2023-03-22T01:13:00Z</cp:lastPrinted>
  <dcterms:created xsi:type="dcterms:W3CDTF">2023-03-22T00:54:00Z</dcterms:created>
  <dcterms:modified xsi:type="dcterms:W3CDTF">2023-09-14T03:07:00Z</dcterms:modified>
</cp:coreProperties>
</file>